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310F634A" w:rsidR="001217D5" w:rsidRPr="003626FC" w:rsidRDefault="00D338BE"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F</w:t>
      </w:r>
      <w:r w:rsidR="00111D5B">
        <w:rPr>
          <w:rFonts w:ascii="Sawarabi Gothic" w:eastAsia="Sawarabi Gothic" w:hAnsi="Sawarabi Gothic" w:cs="Arial"/>
          <w:b/>
          <w:bCs/>
          <w:color w:val="auto"/>
        </w:rPr>
        <w:t>ifth</w:t>
      </w:r>
      <w:r w:rsidR="00FD5F7B" w:rsidRPr="003626FC">
        <w:rPr>
          <w:rFonts w:ascii="Sawarabi Gothic" w:eastAsia="Sawarabi Gothic" w:hAnsi="Sawarabi Gothic" w:cs="Arial"/>
          <w:b/>
          <w:bCs/>
          <w:color w:val="auto"/>
        </w:rPr>
        <w:t xml:space="preserve"> Sunday after Epiphany</w:t>
      </w:r>
    </w:p>
    <w:p w14:paraId="78CB4CCB" w14:textId="3B003FE9"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D338BE">
        <w:rPr>
          <w:rFonts w:ascii="Sawarabi Gothic" w:eastAsia="Sawarabi Gothic" w:hAnsi="Sawarabi Gothic" w:cs="Arial"/>
          <w:sz w:val="32"/>
          <w:szCs w:val="32"/>
        </w:rPr>
        <w:t xml:space="preserve">February </w:t>
      </w:r>
      <w:r w:rsidR="00111D5B">
        <w:rPr>
          <w:rFonts w:ascii="Sawarabi Gothic" w:eastAsia="Sawarabi Gothic" w:hAnsi="Sawarabi Gothic" w:cs="Arial"/>
          <w:sz w:val="32"/>
          <w:szCs w:val="32"/>
        </w:rPr>
        <w:t>8</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10890D4C" w:rsidR="001217D5" w:rsidRPr="005602F2" w:rsidRDefault="00E339E3"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1120883B" wp14:editId="4EC5ACF5">
            <wp:extent cx="4295775" cy="2457450"/>
            <wp:effectExtent l="0" t="0" r="9525" b="0"/>
            <wp:docPr id="1873665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2457450"/>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368C2651">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28EF5E56"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1217D5">
      <w:pPr>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2B0B00DB" w:rsidR="0036753A" w:rsidRDefault="001217D5" w:rsidP="0036753A">
      <w:pPr>
        <w:spacing w:after="120"/>
        <w:rPr>
          <w:rFonts w:ascii="Arial" w:eastAsia="Sawarabi Gothic" w:hAnsi="Arial" w:cs="Arial"/>
          <w:b/>
          <w:bCs/>
          <w:i/>
          <w:iCs/>
        </w:rPr>
      </w:pPr>
      <w:r w:rsidRPr="005602F2">
        <w:rPr>
          <w:rFonts w:ascii="Arial" w:eastAsia="Sawarabi Gothic" w:hAnsi="Arial" w:cs="Arial"/>
          <w:b/>
          <w:bCs/>
          <w:u w:val="single"/>
        </w:rPr>
        <w:t>Hymn</w:t>
      </w:r>
      <w:r w:rsidR="005621A2">
        <w:rPr>
          <w:rFonts w:ascii="Arial" w:eastAsia="Sawarabi Gothic" w:hAnsi="Arial" w:cs="Arial"/>
          <w:b/>
          <w:bCs/>
        </w:rPr>
        <w:tab/>
      </w:r>
      <w:r w:rsidR="00BF515A" w:rsidRPr="005602F2">
        <w:rPr>
          <w:rFonts w:ascii="Arial" w:eastAsia="Sawarabi Gothic" w:hAnsi="Arial" w:cs="Arial"/>
          <w:b/>
          <w:bCs/>
        </w:rPr>
        <w:tab/>
      </w:r>
      <w:r w:rsidR="0036753A" w:rsidRPr="0036753A">
        <w:rPr>
          <w:rFonts w:ascii="Arial" w:eastAsia="Sawarabi Gothic" w:hAnsi="Arial" w:cs="Arial"/>
          <w:b/>
          <w:bCs/>
          <w:i/>
          <w:iCs/>
        </w:rPr>
        <w:t> </w:t>
      </w:r>
      <w:r w:rsidR="00EC3219" w:rsidRPr="00EC3219">
        <w:rPr>
          <w:rFonts w:ascii="Arial" w:eastAsia="Sawarabi Gothic" w:hAnsi="Arial" w:cs="Arial"/>
          <w:b/>
          <w:bCs/>
          <w:i/>
          <w:iCs/>
        </w:rPr>
        <w:t> </w:t>
      </w:r>
      <w:r w:rsidR="00BA6984" w:rsidRPr="00BA6984">
        <w:rPr>
          <w:rFonts w:ascii="Arial" w:eastAsia="Sawarabi Gothic" w:hAnsi="Arial" w:cs="Arial"/>
          <w:b/>
          <w:bCs/>
          <w:i/>
          <w:iCs/>
        </w:rPr>
        <w:t>“Precious Lord, Take My Hand”</w:t>
      </w:r>
      <w:r w:rsidR="00BA6984" w:rsidRPr="00BA6984">
        <w:rPr>
          <w:rFonts w:ascii="Arial" w:eastAsia="Sawarabi Gothic" w:hAnsi="Arial" w:cs="Arial"/>
          <w:b/>
          <w:bCs/>
          <w:i/>
          <w:iCs/>
        </w:rPr>
        <w:tab/>
        <w:t>#773</w:t>
      </w:r>
    </w:p>
    <w:p w14:paraId="5336D080" w14:textId="594B9545"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AF654C">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Worthy is Christ, the Lamb who was slain, whose blood set us free to be people of God.  Power and riches and wisdom and strength, and honor and blessing and glory are his. </w:t>
      </w:r>
    </w:p>
    <w:p w14:paraId="102F1FB1"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This is the feast of victory for our God.  Alleluia.</w:t>
      </w:r>
    </w:p>
    <w:p w14:paraId="7ADF8934" w14:textId="77777777" w:rsidR="007A7D72" w:rsidRPr="005602F2" w:rsidRDefault="007A7D72" w:rsidP="007A7D72">
      <w:pPr>
        <w:rPr>
          <w:rFonts w:ascii="Arial" w:eastAsia="Sawarabi Gothic" w:hAnsi="Arial" w:cs="Arial"/>
        </w:rPr>
      </w:pPr>
    </w:p>
    <w:p w14:paraId="6C9F7E85" w14:textId="77777777" w:rsidR="007A7D72" w:rsidRPr="005602F2" w:rsidRDefault="007A7D72" w:rsidP="00513D0E">
      <w:pPr>
        <w:spacing w:after="120"/>
        <w:rPr>
          <w:rFonts w:ascii="Arial" w:eastAsia="Sawarabi Gothic" w:hAnsi="Arial" w:cs="Arial"/>
        </w:rPr>
      </w:pPr>
      <w:r w:rsidRPr="005602F2">
        <w:rPr>
          <w:rFonts w:ascii="Arial" w:eastAsia="Sawarabi Gothic" w:hAnsi="Arial" w:cs="Arial"/>
          <w:b/>
          <w:bCs/>
        </w:rPr>
        <w:t>Sing with all the people of God and join in the hymn of all creation:  Blessing and honor and glory and might be to God and the Lamb forever.  Amen.</w:t>
      </w:r>
    </w:p>
    <w:p w14:paraId="3DC5A8D5" w14:textId="77777777" w:rsidR="007A7D72" w:rsidRPr="005602F2" w:rsidRDefault="007A7D72" w:rsidP="002856CC">
      <w:pPr>
        <w:spacing w:after="120"/>
        <w:rPr>
          <w:rFonts w:ascii="Arial" w:eastAsia="Sawarabi Gothic" w:hAnsi="Arial" w:cs="Arial"/>
        </w:rPr>
      </w:pPr>
      <w:r w:rsidRPr="005602F2">
        <w:rPr>
          <w:rFonts w:ascii="Arial" w:eastAsia="Sawarabi Gothic" w:hAnsi="Arial" w:cs="Arial"/>
          <w:b/>
          <w:bCs/>
        </w:rPr>
        <w:t>This is the feast of victory for our God, for the Lamb who was slain has begun his reign.  Alleluia.  Alleluia.</w:t>
      </w:r>
    </w:p>
    <w:p w14:paraId="2ADD0E68" w14:textId="07A829F6"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6269C552" w14:textId="77777777" w:rsidR="00CF2C6D" w:rsidRDefault="00CF2C6D" w:rsidP="00CF2C6D">
      <w:pPr>
        <w:spacing w:after="120"/>
        <w:rPr>
          <w:rFonts w:ascii="Arial" w:eastAsia="Sawarabi Gothic" w:hAnsi="Arial" w:cs="Arial"/>
          <w:b/>
          <w:bCs/>
          <w:i/>
          <w:iCs/>
          <w:u w:val="single"/>
        </w:rPr>
      </w:pPr>
      <w:r w:rsidRPr="00CF2C6D">
        <w:rPr>
          <w:rFonts w:ascii="Arial" w:eastAsia="Sawarabi Gothic" w:hAnsi="Arial" w:cs="Arial"/>
          <w:b/>
          <w:bCs/>
          <w:i/>
          <w:iCs/>
        </w:rPr>
        <w:t>Stand watch over your family, O Lord, that we who depend entirely on your heavenly grace may always be protected in the mighty fortress of your love; through Jesus Christ, your Son, our Lord, who lives and reigns with you and the Holy Spirit, one God, now and forever. Amen.</w:t>
      </w:r>
      <w:r w:rsidRPr="00CF2C6D">
        <w:rPr>
          <w:rFonts w:ascii="Arial" w:eastAsia="Sawarabi Gothic" w:hAnsi="Arial" w:cs="Arial"/>
          <w:b/>
          <w:bCs/>
          <w:i/>
          <w:iCs/>
          <w:u w:val="single"/>
        </w:rPr>
        <w:t xml:space="preserve"> </w:t>
      </w:r>
    </w:p>
    <w:p w14:paraId="0C7A67CF" w14:textId="47F93C64"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CF2C6D" w:rsidRPr="00CF2C6D">
        <w:rPr>
          <w:rFonts w:ascii="Arial" w:eastAsia="Sawarabi Gothic" w:hAnsi="Arial" w:cs="Arial"/>
          <w:b/>
          <w:bCs/>
          <w:u w:val="single"/>
        </w:rPr>
        <w:t>Genesis 15:1-6</w:t>
      </w:r>
    </w:p>
    <w:p w14:paraId="5D0E18C3" w14:textId="77777777" w:rsidR="00CF2C6D" w:rsidRDefault="00CF2C6D" w:rsidP="001217D5">
      <w:pPr>
        <w:rPr>
          <w:rFonts w:ascii="Arial" w:eastAsia="Sawarabi Gothic" w:hAnsi="Arial" w:cs="Arial"/>
        </w:rPr>
      </w:pPr>
      <w:r w:rsidRPr="00CF2C6D">
        <w:rPr>
          <w:rFonts w:ascii="Arial" w:eastAsia="Sawarabi Gothic" w:hAnsi="Arial" w:cs="Arial"/>
          <w:vertAlign w:val="superscript"/>
        </w:rPr>
        <w:t>1</w:t>
      </w:r>
      <w:r w:rsidRPr="00CF2C6D">
        <w:rPr>
          <w:rFonts w:ascii="Arial" w:eastAsia="Sawarabi Gothic" w:hAnsi="Arial" w:cs="Arial"/>
        </w:rPr>
        <w:t xml:space="preserve">After these things the word of the Lord came to Abram in a vision: “Fear not, Abram, I am your shield; your reward shall be very great.” </w:t>
      </w:r>
      <w:r w:rsidRPr="00CF2C6D">
        <w:rPr>
          <w:rFonts w:ascii="Arial" w:eastAsia="Sawarabi Gothic" w:hAnsi="Arial" w:cs="Arial"/>
          <w:vertAlign w:val="superscript"/>
        </w:rPr>
        <w:t>2</w:t>
      </w:r>
      <w:r w:rsidRPr="00CF2C6D">
        <w:rPr>
          <w:rFonts w:ascii="Arial" w:eastAsia="Sawarabi Gothic" w:hAnsi="Arial" w:cs="Arial"/>
        </w:rPr>
        <w:t xml:space="preserve">But Abram said, “O Lord God, what will you give me, for I continue childless, and the heir of my house is Eliezer of Damascus?” </w:t>
      </w:r>
      <w:r w:rsidRPr="00CF2C6D">
        <w:rPr>
          <w:rFonts w:ascii="Arial" w:eastAsia="Sawarabi Gothic" w:hAnsi="Arial" w:cs="Arial"/>
          <w:vertAlign w:val="superscript"/>
        </w:rPr>
        <w:t>3</w:t>
      </w:r>
      <w:r w:rsidRPr="00CF2C6D">
        <w:rPr>
          <w:rFonts w:ascii="Arial" w:eastAsia="Sawarabi Gothic" w:hAnsi="Arial" w:cs="Arial"/>
        </w:rPr>
        <w:t xml:space="preserve">And Abram said, “Behold, you have given me no offspring, and a member of my household will be my heir.” </w:t>
      </w:r>
      <w:r w:rsidRPr="00CF2C6D">
        <w:rPr>
          <w:rFonts w:ascii="Arial" w:eastAsia="Sawarabi Gothic" w:hAnsi="Arial" w:cs="Arial"/>
          <w:vertAlign w:val="superscript"/>
        </w:rPr>
        <w:t>4</w:t>
      </w:r>
      <w:r w:rsidRPr="00CF2C6D">
        <w:rPr>
          <w:rFonts w:ascii="Arial" w:eastAsia="Sawarabi Gothic" w:hAnsi="Arial" w:cs="Arial"/>
        </w:rPr>
        <w:t xml:space="preserve">And behold, the word of the Lord came to him: “This man shall not be your heir; your very own son shall be your heir.” </w:t>
      </w:r>
      <w:r w:rsidRPr="00CF2C6D">
        <w:rPr>
          <w:rFonts w:ascii="Arial" w:eastAsia="Sawarabi Gothic" w:hAnsi="Arial" w:cs="Arial"/>
          <w:vertAlign w:val="superscript"/>
        </w:rPr>
        <w:t>5</w:t>
      </w:r>
      <w:r w:rsidRPr="00CF2C6D">
        <w:rPr>
          <w:rFonts w:ascii="Arial" w:eastAsia="Sawarabi Gothic" w:hAnsi="Arial" w:cs="Arial"/>
        </w:rPr>
        <w:t xml:space="preserve">And he brought him outside and said, “Look toward heaven, and number the stars, if you are able to number them.” Then he said to him, “So shall your offspring be.” </w:t>
      </w:r>
      <w:r w:rsidRPr="00CF2C6D">
        <w:rPr>
          <w:rFonts w:ascii="Arial" w:eastAsia="Sawarabi Gothic" w:hAnsi="Arial" w:cs="Arial"/>
          <w:vertAlign w:val="superscript"/>
        </w:rPr>
        <w:t>6</w:t>
      </w:r>
      <w:r w:rsidRPr="00CF2C6D">
        <w:rPr>
          <w:rFonts w:ascii="Arial" w:eastAsia="Sawarabi Gothic" w:hAnsi="Arial" w:cs="Arial"/>
        </w:rPr>
        <w:t>And he believed the Lord, and he counted it to him as righteousness.</w:t>
      </w:r>
      <w:r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77777777" w:rsidR="00D00D80" w:rsidRPr="00D00D80" w:rsidRDefault="00315D2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00DF58A4" w:rsidRPr="00DF58A4">
        <w:rPr>
          <w:rFonts w:ascii="Arial" w:eastAsia="Sawarabi Gothic" w:hAnsi="Arial" w:cs="Arial"/>
          <w:b/>
          <w:bCs/>
          <w:u w:val="single"/>
        </w:rPr>
        <w:t> </w:t>
      </w:r>
      <w:r w:rsidR="00D00D80" w:rsidRPr="00D00D80">
        <w:rPr>
          <w:rFonts w:ascii="Arial" w:eastAsia="Sawarabi Gothic" w:hAnsi="Arial" w:cs="Arial"/>
          <w:b/>
          <w:bCs/>
          <w:u w:val="single"/>
        </w:rPr>
        <w:t>89:1-8</w:t>
      </w:r>
    </w:p>
    <w:p w14:paraId="0968C6CD"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vertAlign w:val="superscript"/>
        </w:rPr>
        <w:t>1</w:t>
      </w:r>
      <w:r w:rsidRPr="003B0763">
        <w:rPr>
          <w:rFonts w:ascii="Arial" w:eastAsia="Sawarabi Gothic" w:hAnsi="Arial" w:cs="Arial"/>
        </w:rPr>
        <w:t xml:space="preserve"> I will sing of the steadfast love of the Lord forever; with my mouth I will make known your faithfulness to all generations.</w:t>
      </w:r>
    </w:p>
    <w:p w14:paraId="139F668A"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b/>
          <w:bCs/>
          <w:i/>
          <w:iCs/>
          <w:vertAlign w:val="superscript"/>
        </w:rPr>
        <w:t>2</w:t>
      </w:r>
      <w:r w:rsidRPr="003B0763">
        <w:rPr>
          <w:rFonts w:ascii="Arial" w:eastAsia="Sawarabi Gothic" w:hAnsi="Arial" w:cs="Arial"/>
          <w:b/>
          <w:bCs/>
          <w:i/>
          <w:iCs/>
        </w:rPr>
        <w:t>For I said, “Steadfast love will be built up forever; in the heavens you will establish your faithfulness.”</w:t>
      </w:r>
    </w:p>
    <w:p w14:paraId="652D7B38"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vertAlign w:val="superscript"/>
        </w:rPr>
        <w:t>3</w:t>
      </w:r>
      <w:r w:rsidRPr="003B0763">
        <w:rPr>
          <w:rFonts w:ascii="Arial" w:eastAsia="Sawarabi Gothic" w:hAnsi="Arial" w:cs="Arial"/>
        </w:rPr>
        <w:t>You have said, “I have made a covenant with my chosen one; I have sworn to David my servant:</w:t>
      </w:r>
    </w:p>
    <w:p w14:paraId="1CDD114D"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b/>
          <w:bCs/>
          <w:i/>
          <w:iCs/>
          <w:vertAlign w:val="superscript"/>
        </w:rPr>
        <w:t>4</w:t>
      </w:r>
      <w:r w:rsidRPr="003B0763">
        <w:rPr>
          <w:rFonts w:ascii="Arial" w:eastAsia="Sawarabi Gothic" w:hAnsi="Arial" w:cs="Arial"/>
          <w:b/>
          <w:bCs/>
          <w:i/>
          <w:iCs/>
        </w:rPr>
        <w:t>‘I will establish your offspring forever, and build your throne for all generations.’”</w:t>
      </w:r>
    </w:p>
    <w:p w14:paraId="67ED7769"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vertAlign w:val="superscript"/>
        </w:rPr>
        <w:lastRenderedPageBreak/>
        <w:t>5</w:t>
      </w:r>
      <w:r w:rsidRPr="003B0763">
        <w:rPr>
          <w:rFonts w:ascii="Arial" w:eastAsia="Sawarabi Gothic" w:hAnsi="Arial" w:cs="Arial"/>
        </w:rPr>
        <w:t>Let the heavens praise your wonders, O Lord, your faithfulness in the assembly of the holy ones!</w:t>
      </w:r>
    </w:p>
    <w:p w14:paraId="1C0AD914"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b/>
          <w:bCs/>
          <w:i/>
          <w:iCs/>
          <w:vertAlign w:val="superscript"/>
        </w:rPr>
        <w:t>6</w:t>
      </w:r>
      <w:r w:rsidRPr="003B0763">
        <w:rPr>
          <w:rFonts w:ascii="Arial" w:eastAsia="Sawarabi Gothic" w:hAnsi="Arial" w:cs="Arial"/>
          <w:b/>
          <w:bCs/>
          <w:i/>
          <w:iCs/>
        </w:rPr>
        <w:t>For who in the skies can be compared to the Lord? Who among the heavenly beings is like the Lord,</w:t>
      </w:r>
    </w:p>
    <w:p w14:paraId="67369740" w14:textId="77777777" w:rsidR="003B0763" w:rsidRPr="003B0763" w:rsidRDefault="003B0763" w:rsidP="00B80470">
      <w:pPr>
        <w:spacing w:after="120"/>
        <w:rPr>
          <w:rFonts w:ascii="Arial" w:eastAsia="Sawarabi Gothic" w:hAnsi="Arial" w:cs="Arial"/>
        </w:rPr>
      </w:pPr>
      <w:r w:rsidRPr="003B0763">
        <w:rPr>
          <w:rFonts w:ascii="Arial" w:eastAsia="Sawarabi Gothic" w:hAnsi="Arial" w:cs="Arial"/>
          <w:vertAlign w:val="superscript"/>
        </w:rPr>
        <w:t>7</w:t>
      </w:r>
      <w:r w:rsidRPr="003B0763">
        <w:rPr>
          <w:rFonts w:ascii="Arial" w:eastAsia="Sawarabi Gothic" w:hAnsi="Arial" w:cs="Arial"/>
        </w:rPr>
        <w:t>a God greatly to be feared in the council of the holy ones, and awesome above all who are around him?</w:t>
      </w:r>
    </w:p>
    <w:p w14:paraId="5493567C" w14:textId="77777777" w:rsidR="00B80470" w:rsidRDefault="003B0763" w:rsidP="003B0763">
      <w:pPr>
        <w:rPr>
          <w:rFonts w:ascii="Arial" w:eastAsia="Sawarabi Gothic" w:hAnsi="Arial" w:cs="Arial"/>
        </w:rPr>
      </w:pPr>
      <w:r w:rsidRPr="003B0763">
        <w:rPr>
          <w:rFonts w:ascii="Arial" w:eastAsia="Sawarabi Gothic" w:hAnsi="Arial" w:cs="Arial"/>
          <w:b/>
          <w:bCs/>
          <w:i/>
          <w:iCs/>
          <w:vertAlign w:val="superscript"/>
        </w:rPr>
        <w:t>8</w:t>
      </w:r>
      <w:r w:rsidRPr="003B0763">
        <w:rPr>
          <w:rFonts w:ascii="Arial" w:eastAsia="Sawarabi Gothic" w:hAnsi="Arial" w:cs="Arial"/>
          <w:b/>
          <w:bCs/>
          <w:i/>
          <w:iCs/>
        </w:rPr>
        <w:t>O Lord God of hosts, who is mighty as you are, O Lord, with your faithfulness all around you?</w:t>
      </w:r>
    </w:p>
    <w:p w14:paraId="1151F32B" w14:textId="30129964" w:rsidR="001217D5" w:rsidRPr="005602F2" w:rsidRDefault="001217D5" w:rsidP="003B076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1514D">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197D4064" w14:textId="41F3FE65"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414203" w:rsidRPr="00414203">
        <w:rPr>
          <w:rFonts w:ascii="Arial" w:eastAsia="Sawarabi Gothic" w:hAnsi="Arial" w:cs="Arial"/>
          <w:b/>
          <w:bCs/>
          <w:u w:val="single"/>
        </w:rPr>
        <w:t>2 Corinthians 1:18-22</w:t>
      </w:r>
    </w:p>
    <w:p w14:paraId="0B1BB680" w14:textId="586EDF65" w:rsidR="005B4BA9" w:rsidRPr="005B4BA9" w:rsidRDefault="00BF7AC5" w:rsidP="005B4BA9">
      <w:pPr>
        <w:rPr>
          <w:rFonts w:ascii="Arial" w:eastAsia="Sawarabi Gothic" w:hAnsi="Arial" w:cs="Arial"/>
        </w:rPr>
      </w:pPr>
      <w:r w:rsidRPr="00BF7AC5">
        <w:rPr>
          <w:rFonts w:ascii="Arial" w:eastAsia="Sawarabi Gothic" w:hAnsi="Arial" w:cs="Arial"/>
          <w:vertAlign w:val="superscript"/>
        </w:rPr>
        <w:t>18</w:t>
      </w:r>
      <w:r w:rsidRPr="00BF7AC5">
        <w:rPr>
          <w:rFonts w:ascii="Arial" w:eastAsia="Sawarabi Gothic" w:hAnsi="Arial" w:cs="Arial"/>
        </w:rPr>
        <w:t xml:space="preserve">As surely as God is faithful, our word to you has not been Yes and No. </w:t>
      </w:r>
      <w:r w:rsidRPr="00BF7AC5">
        <w:rPr>
          <w:rFonts w:ascii="Arial" w:eastAsia="Sawarabi Gothic" w:hAnsi="Arial" w:cs="Arial"/>
          <w:vertAlign w:val="superscript"/>
        </w:rPr>
        <w:t>19</w:t>
      </w:r>
      <w:r w:rsidRPr="00BF7AC5">
        <w:rPr>
          <w:rFonts w:ascii="Arial" w:eastAsia="Sawarabi Gothic" w:hAnsi="Arial" w:cs="Arial"/>
        </w:rPr>
        <w:t xml:space="preserve">For the Son of God, Jesus Christ, whom we proclaimed among you, Silvanus and Timothy and I, was not Yes and No, but in him it is always Yes. </w:t>
      </w:r>
      <w:r w:rsidRPr="00BF7AC5">
        <w:rPr>
          <w:rFonts w:ascii="Arial" w:eastAsia="Sawarabi Gothic" w:hAnsi="Arial" w:cs="Arial"/>
          <w:vertAlign w:val="superscript"/>
        </w:rPr>
        <w:t>20</w:t>
      </w:r>
      <w:r w:rsidRPr="00BF7AC5">
        <w:rPr>
          <w:rFonts w:ascii="Arial" w:eastAsia="Sawarabi Gothic" w:hAnsi="Arial" w:cs="Arial"/>
        </w:rPr>
        <w:t xml:space="preserve">For all the promises of God find their Yes in him. That is why it is through him that we utter our Amen to God for his glory. </w:t>
      </w:r>
      <w:r w:rsidRPr="00BF7AC5">
        <w:rPr>
          <w:rFonts w:ascii="Arial" w:eastAsia="Sawarabi Gothic" w:hAnsi="Arial" w:cs="Arial"/>
          <w:vertAlign w:val="superscript"/>
        </w:rPr>
        <w:t>21</w:t>
      </w:r>
      <w:r w:rsidRPr="00BF7AC5">
        <w:rPr>
          <w:rFonts w:ascii="Arial" w:eastAsia="Sawarabi Gothic" w:hAnsi="Arial" w:cs="Arial"/>
        </w:rPr>
        <w:t xml:space="preserve">And it is God who establishes us with you in Christ, and has anointed us, </w:t>
      </w:r>
      <w:r w:rsidRPr="00BF7AC5">
        <w:rPr>
          <w:rFonts w:ascii="Arial" w:eastAsia="Sawarabi Gothic" w:hAnsi="Arial" w:cs="Arial"/>
          <w:vertAlign w:val="superscript"/>
        </w:rPr>
        <w:t>22</w:t>
      </w:r>
      <w:r w:rsidRPr="00BF7AC5">
        <w:rPr>
          <w:rFonts w:ascii="Arial" w:eastAsia="Sawarabi Gothic" w:hAnsi="Arial" w:cs="Arial"/>
        </w:rPr>
        <w:t xml:space="preserve">and who has also put his seal on us and given us his Spirit in our hearts as a guarantee. </w:t>
      </w:r>
      <w:r w:rsidRPr="00BF7AC5">
        <w:rPr>
          <w:rFonts w:ascii="Arial" w:eastAsia="Sawarabi Gothic" w:hAnsi="Arial" w:cs="Arial"/>
          <w:vertAlign w:val="superscript"/>
        </w:rPr>
        <w:t>23</w:t>
      </w:r>
      <w:r w:rsidRPr="00BF7AC5">
        <w:rPr>
          <w:rFonts w:ascii="Arial" w:eastAsia="Sawarabi Gothic" w:hAnsi="Arial" w:cs="Arial"/>
        </w:rPr>
        <w:t xml:space="preserve">But I call God to witness against me—it was to spare you that I refrained from coming again to Corinth. </w:t>
      </w:r>
      <w:r w:rsidRPr="00BF7AC5">
        <w:rPr>
          <w:rFonts w:ascii="Arial" w:eastAsia="Sawarabi Gothic" w:hAnsi="Arial" w:cs="Arial"/>
          <w:vertAlign w:val="superscript"/>
        </w:rPr>
        <w:t>24</w:t>
      </w:r>
      <w:r w:rsidRPr="00BF7AC5">
        <w:rPr>
          <w:rFonts w:ascii="Arial" w:eastAsia="Sawarabi Gothic" w:hAnsi="Arial" w:cs="Arial"/>
        </w:rPr>
        <w:t>Not that we lord it over your faith, but we work with you for your joy, for you stand firm in your faith.</w:t>
      </w:r>
    </w:p>
    <w:p w14:paraId="5ADAFE2A" w14:textId="7965E8F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30CD100E"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692C7B60"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5BB9EE88"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7D651B40" w:rsidR="001217D5" w:rsidRPr="005602F2" w:rsidRDefault="001217D5" w:rsidP="001217D5">
      <w:pPr>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BF7AC5">
        <w:rPr>
          <w:rFonts w:ascii="Arial" w:eastAsia="Sawarabi Gothic" w:hAnsi="Arial" w:cs="Arial"/>
        </w:rPr>
        <w:t>Luke</w:t>
      </w:r>
      <w:r w:rsidR="00AD6040" w:rsidRPr="00AD6040">
        <w:rPr>
          <w:rFonts w:ascii="Arial" w:eastAsia="Sawarabi Gothic" w:hAnsi="Arial" w:cs="Arial"/>
        </w:rPr>
        <w:t xml:space="preserve">, the </w:t>
      </w:r>
      <w:r w:rsidR="00BF7AC5">
        <w:rPr>
          <w:rFonts w:ascii="Arial" w:eastAsia="Sawarabi Gothic" w:hAnsi="Arial" w:cs="Arial"/>
        </w:rPr>
        <w:t>1</w:t>
      </w:r>
      <w:r w:rsidR="00BF7AC5" w:rsidRPr="00BF7AC5">
        <w:rPr>
          <w:rFonts w:ascii="Arial" w:eastAsia="Sawarabi Gothic" w:hAnsi="Arial" w:cs="Arial"/>
          <w:vertAlign w:val="superscript"/>
        </w:rPr>
        <w:t>st</w:t>
      </w:r>
      <w:r w:rsidR="00BF7AC5">
        <w:rPr>
          <w:rFonts w:ascii="Arial" w:eastAsia="Sawarabi Gothic" w:hAnsi="Arial" w:cs="Arial"/>
        </w:rPr>
        <w:t xml:space="preserve"> </w:t>
      </w:r>
      <w:r w:rsidRPr="005602F2">
        <w:rPr>
          <w:rFonts w:ascii="Arial" w:eastAsia="Sawarabi Gothic" w:hAnsi="Arial" w:cs="Arial"/>
        </w:rPr>
        <w:t>chapter.</w:t>
      </w:r>
    </w:p>
    <w:p w14:paraId="35F5B2B5" w14:textId="15E4514A" w:rsidR="00563961" w:rsidRPr="005602F2" w:rsidRDefault="001217D5" w:rsidP="00B81004">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r w:rsidR="00324FB3" w:rsidRPr="005602F2">
        <w:rPr>
          <w:rFonts w:ascii="Arial" w:eastAsia="Sawarabi Gothic" w:hAnsi="Arial" w:cs="Arial"/>
          <w:b/>
          <w:bCs/>
          <w:i/>
          <w:iCs/>
        </w:rPr>
        <w:t xml:space="preserve"> </w:t>
      </w:r>
    </w:p>
    <w:p w14:paraId="093F76CA" w14:textId="77777777" w:rsidR="00BF7AC5" w:rsidRDefault="00BF7AC5">
      <w:pPr>
        <w:rPr>
          <w:rFonts w:ascii="Arial" w:eastAsia="Sawarabi Gothic" w:hAnsi="Arial" w:cs="Arial"/>
          <w:b/>
          <w:bCs/>
          <w:u w:val="single"/>
        </w:rPr>
      </w:pPr>
      <w:r>
        <w:rPr>
          <w:rFonts w:ascii="Arial" w:eastAsia="Sawarabi Gothic" w:hAnsi="Arial" w:cs="Arial"/>
          <w:b/>
          <w:bCs/>
          <w:u w:val="single"/>
        </w:rPr>
        <w:br w:type="page"/>
      </w:r>
    </w:p>
    <w:p w14:paraId="436821C4" w14:textId="1D2D4205"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lastRenderedPageBreak/>
        <w:t>The Gospel</w:t>
      </w:r>
      <w:r w:rsidR="00F609D6" w:rsidRPr="005602F2">
        <w:rPr>
          <w:rFonts w:ascii="Arial" w:eastAsia="Sawarabi Gothic" w:hAnsi="Arial" w:cs="Arial"/>
          <w:b/>
          <w:bCs/>
          <w:u w:val="single"/>
        </w:rPr>
        <w:t xml:space="preserve">: </w:t>
      </w:r>
      <w:r w:rsidR="00745B84" w:rsidRPr="00745B84">
        <w:rPr>
          <w:rFonts w:ascii="Arial" w:eastAsia="Sawarabi Gothic" w:hAnsi="Arial" w:cs="Arial"/>
          <w:b/>
          <w:bCs/>
          <w:u w:val="single"/>
        </w:rPr>
        <w:t>Luke 1:67-80</w:t>
      </w:r>
    </w:p>
    <w:p w14:paraId="43DFA45E" w14:textId="77777777" w:rsidR="00745B84" w:rsidRPr="00745B84" w:rsidRDefault="00745B84" w:rsidP="00745B84">
      <w:pPr>
        <w:rPr>
          <w:rFonts w:ascii="Arial" w:eastAsia="Sawarabi Gothic" w:hAnsi="Arial" w:cs="Arial"/>
        </w:rPr>
      </w:pPr>
      <w:r w:rsidRPr="00745B84">
        <w:rPr>
          <w:rFonts w:ascii="Arial" w:eastAsia="Sawarabi Gothic" w:hAnsi="Arial" w:cs="Arial"/>
          <w:vertAlign w:val="superscript"/>
        </w:rPr>
        <w:t>67</w:t>
      </w:r>
      <w:r w:rsidRPr="00745B84">
        <w:rPr>
          <w:rFonts w:ascii="Arial" w:eastAsia="Sawarabi Gothic" w:hAnsi="Arial" w:cs="Arial"/>
        </w:rPr>
        <w:t xml:space="preserve">And his father Zechariah was filled with the Holy Spirit and prophesied, saying, </w:t>
      </w:r>
      <w:r w:rsidRPr="00745B84">
        <w:rPr>
          <w:rFonts w:ascii="Arial" w:eastAsia="Sawarabi Gothic" w:hAnsi="Arial" w:cs="Arial"/>
          <w:vertAlign w:val="superscript"/>
        </w:rPr>
        <w:t>68</w:t>
      </w:r>
      <w:r w:rsidRPr="00745B84">
        <w:rPr>
          <w:rFonts w:ascii="Arial" w:eastAsia="Sawarabi Gothic" w:hAnsi="Arial" w:cs="Arial"/>
        </w:rPr>
        <w:t xml:space="preserve"> “Blessed be the Lord God of Israel, for he has visited and redeemed his people </w:t>
      </w:r>
      <w:r w:rsidRPr="00745B84">
        <w:rPr>
          <w:rFonts w:ascii="Arial" w:eastAsia="Sawarabi Gothic" w:hAnsi="Arial" w:cs="Arial"/>
          <w:vertAlign w:val="superscript"/>
        </w:rPr>
        <w:t>69</w:t>
      </w:r>
      <w:r w:rsidRPr="00745B84">
        <w:rPr>
          <w:rFonts w:ascii="Arial" w:eastAsia="Sawarabi Gothic" w:hAnsi="Arial" w:cs="Arial"/>
        </w:rPr>
        <w:t xml:space="preserve">and has raised up a horn of salvation for us in the house of his servant David, </w:t>
      </w:r>
      <w:r w:rsidRPr="00745B84">
        <w:rPr>
          <w:rFonts w:ascii="Arial" w:eastAsia="Sawarabi Gothic" w:hAnsi="Arial" w:cs="Arial"/>
          <w:vertAlign w:val="superscript"/>
        </w:rPr>
        <w:t>70</w:t>
      </w:r>
      <w:r w:rsidRPr="00745B84">
        <w:rPr>
          <w:rFonts w:ascii="Arial" w:eastAsia="Sawarabi Gothic" w:hAnsi="Arial" w:cs="Arial"/>
        </w:rPr>
        <w:t xml:space="preserve"> as he spoke by the mouth of his holy prophets from of old, </w:t>
      </w:r>
      <w:r w:rsidRPr="00745B84">
        <w:rPr>
          <w:rFonts w:ascii="Arial" w:eastAsia="Sawarabi Gothic" w:hAnsi="Arial" w:cs="Arial"/>
          <w:vertAlign w:val="superscript"/>
        </w:rPr>
        <w:t>71</w:t>
      </w:r>
      <w:r w:rsidRPr="00745B84">
        <w:rPr>
          <w:rFonts w:ascii="Arial" w:eastAsia="Sawarabi Gothic" w:hAnsi="Arial" w:cs="Arial"/>
        </w:rPr>
        <w:t xml:space="preserve"> that we should be saved from our enemies and from the hand of all who hate us; </w:t>
      </w:r>
      <w:r w:rsidRPr="00745B84">
        <w:rPr>
          <w:rFonts w:ascii="Arial" w:eastAsia="Sawarabi Gothic" w:hAnsi="Arial" w:cs="Arial"/>
          <w:vertAlign w:val="superscript"/>
        </w:rPr>
        <w:t>72</w:t>
      </w:r>
      <w:r w:rsidRPr="00745B84">
        <w:rPr>
          <w:rFonts w:ascii="Arial" w:eastAsia="Sawarabi Gothic" w:hAnsi="Arial" w:cs="Arial"/>
        </w:rPr>
        <w:t xml:space="preserve"> to show the mercy promised to our fathers and to remember his holy covenant, </w:t>
      </w:r>
      <w:r w:rsidRPr="00745B84">
        <w:rPr>
          <w:rFonts w:ascii="Arial" w:eastAsia="Sawarabi Gothic" w:hAnsi="Arial" w:cs="Arial"/>
          <w:vertAlign w:val="superscript"/>
        </w:rPr>
        <w:t>73</w:t>
      </w:r>
      <w:r w:rsidRPr="00745B84">
        <w:rPr>
          <w:rFonts w:ascii="Arial" w:eastAsia="Sawarabi Gothic" w:hAnsi="Arial" w:cs="Arial"/>
        </w:rPr>
        <w:t xml:space="preserve"> the oath that he swore to our father Abraham, to grant us </w:t>
      </w:r>
      <w:r w:rsidRPr="00745B84">
        <w:rPr>
          <w:rFonts w:ascii="Arial" w:eastAsia="Sawarabi Gothic" w:hAnsi="Arial" w:cs="Arial"/>
          <w:vertAlign w:val="superscript"/>
        </w:rPr>
        <w:t>74</w:t>
      </w:r>
      <w:r w:rsidRPr="00745B84">
        <w:rPr>
          <w:rFonts w:ascii="Arial" w:eastAsia="Sawarabi Gothic" w:hAnsi="Arial" w:cs="Arial"/>
        </w:rPr>
        <w:t xml:space="preserve">that we, being delivered from the hand of our enemies, might serve him without fear, </w:t>
      </w:r>
      <w:r w:rsidRPr="00745B84">
        <w:rPr>
          <w:rFonts w:ascii="Arial" w:eastAsia="Sawarabi Gothic" w:hAnsi="Arial" w:cs="Arial"/>
          <w:vertAlign w:val="superscript"/>
        </w:rPr>
        <w:t>75</w:t>
      </w:r>
      <w:r w:rsidRPr="00745B84">
        <w:rPr>
          <w:rFonts w:ascii="Arial" w:eastAsia="Sawarabi Gothic" w:hAnsi="Arial" w:cs="Arial"/>
        </w:rPr>
        <w:t xml:space="preserve"> in holiness and righteousness before him all our days. </w:t>
      </w:r>
      <w:r w:rsidRPr="00745B84">
        <w:rPr>
          <w:rFonts w:ascii="Arial" w:eastAsia="Sawarabi Gothic" w:hAnsi="Arial" w:cs="Arial"/>
          <w:vertAlign w:val="superscript"/>
        </w:rPr>
        <w:t>76</w:t>
      </w:r>
      <w:r w:rsidRPr="00745B84">
        <w:rPr>
          <w:rFonts w:ascii="Arial" w:eastAsia="Sawarabi Gothic" w:hAnsi="Arial" w:cs="Arial"/>
        </w:rPr>
        <w:t xml:space="preserve">And you, child, will be called the prophet of the Most High; for you will go before the Lord to prepare his ways, </w:t>
      </w:r>
      <w:r w:rsidRPr="00745B84">
        <w:rPr>
          <w:rFonts w:ascii="Arial" w:eastAsia="Sawarabi Gothic" w:hAnsi="Arial" w:cs="Arial"/>
          <w:vertAlign w:val="superscript"/>
        </w:rPr>
        <w:t>77</w:t>
      </w:r>
      <w:r w:rsidRPr="00745B84">
        <w:rPr>
          <w:rFonts w:ascii="Arial" w:eastAsia="Sawarabi Gothic" w:hAnsi="Arial" w:cs="Arial"/>
        </w:rPr>
        <w:t xml:space="preserve">to give knowledge of salvation to his people in the forgiveness of their sins, </w:t>
      </w:r>
      <w:r w:rsidRPr="00745B84">
        <w:rPr>
          <w:rFonts w:ascii="Arial" w:eastAsia="Sawarabi Gothic" w:hAnsi="Arial" w:cs="Arial"/>
          <w:vertAlign w:val="superscript"/>
        </w:rPr>
        <w:t>78</w:t>
      </w:r>
      <w:r w:rsidRPr="00745B84">
        <w:rPr>
          <w:rFonts w:ascii="Arial" w:eastAsia="Sawarabi Gothic" w:hAnsi="Arial" w:cs="Arial"/>
        </w:rPr>
        <w:t xml:space="preserve">because of the tender mercy of our God, whereby the sunrise shall visit us from on high </w:t>
      </w:r>
      <w:r w:rsidRPr="00745B84">
        <w:rPr>
          <w:rFonts w:ascii="Arial" w:eastAsia="Sawarabi Gothic" w:hAnsi="Arial" w:cs="Arial"/>
          <w:vertAlign w:val="superscript"/>
        </w:rPr>
        <w:t>79</w:t>
      </w:r>
      <w:r w:rsidRPr="00745B84">
        <w:rPr>
          <w:rFonts w:ascii="Arial" w:eastAsia="Sawarabi Gothic" w:hAnsi="Arial" w:cs="Arial"/>
        </w:rPr>
        <w:t xml:space="preserve">to give light to those who sit in darkness and in the shadow of death, to guide our feet into the way of peace.” </w:t>
      </w:r>
      <w:r w:rsidRPr="00745B84">
        <w:rPr>
          <w:rFonts w:ascii="Arial" w:eastAsia="Sawarabi Gothic" w:hAnsi="Arial" w:cs="Arial"/>
          <w:vertAlign w:val="superscript"/>
        </w:rPr>
        <w:t>80</w:t>
      </w:r>
      <w:r w:rsidRPr="00745B84">
        <w:rPr>
          <w:rFonts w:ascii="Arial" w:eastAsia="Sawarabi Gothic" w:hAnsi="Arial" w:cs="Arial"/>
        </w:rPr>
        <w:t xml:space="preserve"> And the child grew and became strong in spirit, and he was in the wilderness until the day of his public appearance to Israel.</w:t>
      </w:r>
    </w:p>
    <w:p w14:paraId="15DF7504" w14:textId="1A660B08"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77777777" w:rsidR="00745B84" w:rsidRDefault="00745B84" w:rsidP="004E5A82">
      <w:pPr>
        <w:rPr>
          <w:rFonts w:ascii="Arial" w:eastAsia="Sawarabi Gothic" w:hAnsi="Arial" w:cs="Arial"/>
          <w:b/>
          <w:bCs/>
          <w:u w:val="single"/>
        </w:rPr>
      </w:pPr>
      <w:r>
        <w:rPr>
          <w:rFonts w:ascii="Arial" w:eastAsia="Sawarabi Gothic" w:hAnsi="Arial" w:cs="Arial"/>
          <w:b/>
          <w:bCs/>
          <w:u w:val="single"/>
        </w:rPr>
        <w:t>Sermon</w:t>
      </w:r>
    </w:p>
    <w:p w14:paraId="030D27E8" w14:textId="77777777" w:rsidR="00583AA8" w:rsidRDefault="00583AA8" w:rsidP="00583AA8">
      <w:pPr>
        <w:jc w:val="center"/>
        <w:rPr>
          <w:rFonts w:ascii="Arial" w:hAnsi="Arial" w:cs="Arial"/>
        </w:rPr>
      </w:pPr>
      <w:r w:rsidRPr="00583AA8">
        <w:rPr>
          <w:rFonts w:ascii="Arial" w:hAnsi="Arial" w:cs="Arial"/>
        </w:rPr>
        <w:t>"God Keeps His Promises"</w:t>
      </w:r>
    </w:p>
    <w:p w14:paraId="769FCA57" w14:textId="77777777" w:rsidR="00583AA8" w:rsidRDefault="00583AA8" w:rsidP="00583AA8">
      <w:pPr>
        <w:jc w:val="center"/>
        <w:rPr>
          <w:rFonts w:ascii="Arial" w:hAnsi="Arial" w:cs="Arial"/>
        </w:rPr>
      </w:pPr>
      <w:r w:rsidRPr="00583AA8">
        <w:rPr>
          <w:rFonts w:ascii="Arial" w:hAnsi="Arial" w:cs="Arial"/>
        </w:rPr>
        <w:t>Luke 1: 67-80</w:t>
      </w:r>
    </w:p>
    <w:p w14:paraId="4EA2AB3E" w14:textId="77777777" w:rsidR="00583AA8" w:rsidRDefault="00583AA8" w:rsidP="00583AA8">
      <w:pPr>
        <w:spacing w:after="120"/>
        <w:jc w:val="center"/>
        <w:rPr>
          <w:rFonts w:ascii="Arial" w:hAnsi="Arial" w:cs="Arial"/>
          <w:b/>
          <w:bCs/>
          <w:u w:val="single"/>
        </w:rPr>
      </w:pPr>
      <w:r w:rsidRPr="00583AA8">
        <w:rPr>
          <w:rFonts w:ascii="Arial" w:hAnsi="Arial" w:cs="Arial"/>
        </w:rPr>
        <w:t>Pastor Sam Dagg</w:t>
      </w:r>
    </w:p>
    <w:p w14:paraId="342B4984" w14:textId="78596274" w:rsidR="007F62D4" w:rsidRDefault="008C7F22" w:rsidP="003A09DA">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613F73">
        <w:rPr>
          <w:rFonts w:ascii="Arial" w:eastAsia="Sawarabi Gothic" w:hAnsi="Arial" w:cs="Arial"/>
          <w:b/>
          <w:bCs/>
        </w:rPr>
        <w:tab/>
      </w:r>
      <w:r w:rsidR="00C165B5">
        <w:rPr>
          <w:rFonts w:ascii="Arial" w:eastAsia="Sawarabi Gothic" w:hAnsi="Arial" w:cs="Arial"/>
          <w:b/>
          <w:bCs/>
        </w:rPr>
        <w:t xml:space="preserve">  </w:t>
      </w:r>
      <w:r w:rsidR="00EB1C36">
        <w:rPr>
          <w:rFonts w:ascii="Arial" w:eastAsia="Sawarabi Gothic" w:hAnsi="Arial" w:cs="Arial"/>
          <w:b/>
          <w:bCs/>
        </w:rPr>
        <w:t xml:space="preserve"> </w:t>
      </w:r>
      <w:r w:rsidR="003A09DA" w:rsidRPr="003A09DA">
        <w:rPr>
          <w:rFonts w:ascii="Arial" w:eastAsia="Sawarabi Gothic" w:hAnsi="Arial" w:cs="Arial"/>
          <w:b/>
          <w:bCs/>
          <w:i/>
          <w:iCs/>
        </w:rPr>
        <w:t>“My Faith Looks Up to Thee”</w:t>
      </w:r>
      <w:r w:rsidR="003A09DA" w:rsidRPr="003A09DA">
        <w:rPr>
          <w:rFonts w:ascii="Arial" w:eastAsia="Sawarabi Gothic" w:hAnsi="Arial" w:cs="Arial"/>
          <w:b/>
          <w:bCs/>
          <w:i/>
          <w:iCs/>
        </w:rPr>
        <w:tab/>
      </w:r>
      <w:r w:rsidR="003A09DA" w:rsidRPr="003A09DA">
        <w:rPr>
          <w:rFonts w:ascii="Arial" w:eastAsia="Sawarabi Gothic" w:hAnsi="Arial" w:cs="Arial"/>
          <w:b/>
          <w:bCs/>
          <w:i/>
          <w:iCs/>
        </w:rPr>
        <w:tab/>
        <w:t>#759</w:t>
      </w:r>
    </w:p>
    <w:p w14:paraId="11FDE4B8" w14:textId="77777777" w:rsidR="00EB1C36" w:rsidRDefault="00EB1C36">
      <w:pPr>
        <w:rPr>
          <w:rFonts w:ascii="Arial" w:eastAsia="Sawarabi Gothic" w:hAnsi="Arial" w:cs="Arial"/>
          <w:b/>
          <w:bCs/>
          <w:u w:val="single"/>
        </w:rPr>
      </w:pPr>
      <w:r>
        <w:rPr>
          <w:rFonts w:ascii="Arial" w:eastAsia="Sawarabi Gothic" w:hAnsi="Arial" w:cs="Arial"/>
          <w:b/>
          <w:bCs/>
          <w:u w:val="single"/>
        </w:rPr>
        <w:br w:type="page"/>
      </w:r>
    </w:p>
    <w:p w14:paraId="40B74BBB" w14:textId="18230184" w:rsidR="001217D5" w:rsidRPr="005602F2" w:rsidRDefault="001217D5" w:rsidP="001217D5">
      <w:pPr>
        <w:rPr>
          <w:rFonts w:ascii="Arial" w:eastAsia="Sawarabi Gothic" w:hAnsi="Arial" w:cs="Arial"/>
        </w:rPr>
      </w:pPr>
      <w:r w:rsidRPr="005602F2">
        <w:rPr>
          <w:rFonts w:ascii="Arial" w:eastAsia="Sawarabi Gothic" w:hAnsi="Arial" w:cs="Arial"/>
          <w:b/>
          <w:bCs/>
          <w:u w:val="single"/>
        </w:rPr>
        <w:lastRenderedPageBreak/>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6E1B99F6" w14:textId="77777777" w:rsidR="00EB1C36" w:rsidRPr="00EB1C36" w:rsidRDefault="00EB1C36" w:rsidP="00EB1C36">
      <w:pPr>
        <w:rPr>
          <w:rFonts w:ascii="Arial" w:eastAsia="Sawarabi Gothic" w:hAnsi="Arial" w:cs="Arial"/>
        </w:rPr>
      </w:pPr>
      <w:r w:rsidRPr="00EB1C36">
        <w:rPr>
          <w:rFonts w:ascii="Arial" w:eastAsia="Sawarabi Gothic" w:hAnsi="Arial" w:cs="Arial"/>
        </w:rPr>
        <w:t>Patsy Aldrich</w:t>
      </w:r>
      <w:r w:rsidRPr="00EB1C36">
        <w:rPr>
          <w:rFonts w:ascii="Arial" w:eastAsia="Sawarabi Gothic" w:hAnsi="Arial" w:cs="Arial"/>
        </w:rPr>
        <w:tab/>
      </w:r>
    </w:p>
    <w:p w14:paraId="33EE75F1" w14:textId="77777777" w:rsidR="00EB1C36" w:rsidRPr="00EB1C36" w:rsidRDefault="00EB1C36" w:rsidP="00EB1C36">
      <w:pPr>
        <w:rPr>
          <w:rFonts w:ascii="Arial" w:eastAsia="Sawarabi Gothic" w:hAnsi="Arial" w:cs="Arial"/>
        </w:rPr>
      </w:pPr>
      <w:r w:rsidRPr="00EB1C36">
        <w:rPr>
          <w:rFonts w:ascii="Arial" w:eastAsia="Sawarabi Gothic" w:hAnsi="Arial" w:cs="Arial"/>
        </w:rPr>
        <w:t>Vickie Aldrich</w:t>
      </w:r>
    </w:p>
    <w:p w14:paraId="5E2F76E4" w14:textId="77777777" w:rsidR="00EB1C36" w:rsidRPr="00EB1C36" w:rsidRDefault="00EB1C36" w:rsidP="00EB1C36">
      <w:pPr>
        <w:rPr>
          <w:rFonts w:ascii="Arial" w:eastAsia="Sawarabi Gothic" w:hAnsi="Arial" w:cs="Arial"/>
        </w:rPr>
      </w:pPr>
      <w:r w:rsidRPr="00EB1C36">
        <w:rPr>
          <w:rFonts w:ascii="Arial" w:eastAsia="Sawarabi Gothic" w:hAnsi="Arial" w:cs="Arial"/>
        </w:rPr>
        <w:t>Gwendolyn Baughn</w:t>
      </w:r>
    </w:p>
    <w:p w14:paraId="5DF0E896" w14:textId="77777777" w:rsidR="00EB1C36" w:rsidRPr="00EB1C36" w:rsidRDefault="00EB1C36" w:rsidP="00EB1C36">
      <w:pPr>
        <w:rPr>
          <w:rFonts w:ascii="Arial" w:eastAsia="Sawarabi Gothic" w:hAnsi="Arial" w:cs="Arial"/>
        </w:rPr>
      </w:pPr>
      <w:r w:rsidRPr="00EB1C36">
        <w:rPr>
          <w:rFonts w:ascii="Arial" w:eastAsia="Sawarabi Gothic" w:hAnsi="Arial" w:cs="Arial"/>
        </w:rPr>
        <w:t>Tina Bogner</w:t>
      </w:r>
    </w:p>
    <w:p w14:paraId="7E17A193" w14:textId="77777777" w:rsidR="00EB1C36" w:rsidRPr="00EB1C36" w:rsidRDefault="00EB1C36" w:rsidP="00EB1C36">
      <w:pPr>
        <w:rPr>
          <w:rFonts w:ascii="Arial" w:eastAsia="Sawarabi Gothic" w:hAnsi="Arial" w:cs="Arial"/>
        </w:rPr>
      </w:pPr>
      <w:r w:rsidRPr="00EB1C36">
        <w:rPr>
          <w:rFonts w:ascii="Arial" w:eastAsia="Sawarabi Gothic" w:hAnsi="Arial" w:cs="Arial"/>
        </w:rPr>
        <w:t>Michelle Borodkin</w:t>
      </w:r>
    </w:p>
    <w:p w14:paraId="6B9E717F" w14:textId="77777777" w:rsidR="00EB1C36" w:rsidRPr="00EB1C36" w:rsidRDefault="00EB1C36" w:rsidP="00EB1C36">
      <w:pPr>
        <w:rPr>
          <w:rFonts w:ascii="Arial" w:eastAsia="Sawarabi Gothic" w:hAnsi="Arial" w:cs="Arial"/>
        </w:rPr>
      </w:pPr>
      <w:r w:rsidRPr="00EB1C36">
        <w:rPr>
          <w:rFonts w:ascii="Arial" w:eastAsia="Sawarabi Gothic" w:hAnsi="Arial" w:cs="Arial"/>
        </w:rPr>
        <w:t>Tim Cooper</w:t>
      </w:r>
    </w:p>
    <w:p w14:paraId="387500F6" w14:textId="77777777" w:rsidR="00EB1C36" w:rsidRPr="00EB1C36" w:rsidRDefault="00EB1C36" w:rsidP="00EB1C36">
      <w:pPr>
        <w:rPr>
          <w:rFonts w:ascii="Arial" w:eastAsia="Sawarabi Gothic" w:hAnsi="Arial" w:cs="Arial"/>
        </w:rPr>
      </w:pPr>
      <w:r w:rsidRPr="00EB1C36">
        <w:rPr>
          <w:rFonts w:ascii="Arial" w:eastAsia="Sawarabi Gothic" w:hAnsi="Arial" w:cs="Arial"/>
        </w:rPr>
        <w:t>Toni Dagg</w:t>
      </w:r>
    </w:p>
    <w:p w14:paraId="7BB29F87" w14:textId="77777777" w:rsidR="00EB1C36" w:rsidRPr="00EB1C36" w:rsidRDefault="00EB1C36" w:rsidP="00EB1C36">
      <w:pPr>
        <w:rPr>
          <w:rFonts w:ascii="Arial" w:eastAsia="Sawarabi Gothic" w:hAnsi="Arial" w:cs="Arial"/>
        </w:rPr>
      </w:pPr>
      <w:r w:rsidRPr="00EB1C36">
        <w:rPr>
          <w:rFonts w:ascii="Arial" w:eastAsia="Sawarabi Gothic" w:hAnsi="Arial" w:cs="Arial"/>
        </w:rPr>
        <w:t>Crew Dearth</w:t>
      </w:r>
    </w:p>
    <w:p w14:paraId="0E9EE6CC" w14:textId="77777777" w:rsidR="00EB1C36" w:rsidRDefault="00EB1C36" w:rsidP="00EB1C36">
      <w:pPr>
        <w:rPr>
          <w:rFonts w:ascii="Arial" w:eastAsia="Sawarabi Gothic" w:hAnsi="Arial" w:cs="Arial"/>
        </w:rPr>
      </w:pPr>
      <w:r w:rsidRPr="00EB1C36">
        <w:rPr>
          <w:rFonts w:ascii="Arial" w:eastAsia="Sawarabi Gothic" w:hAnsi="Arial" w:cs="Arial"/>
        </w:rPr>
        <w:t>Bob Royster</w:t>
      </w:r>
    </w:p>
    <w:p w14:paraId="0387728E" w14:textId="77777777" w:rsidR="00D454B3" w:rsidRPr="00EB1C36" w:rsidRDefault="00D454B3" w:rsidP="00EB1C36">
      <w:pPr>
        <w:rPr>
          <w:rFonts w:ascii="Arial" w:eastAsia="Sawarabi Gothic" w:hAnsi="Arial" w:cs="Arial"/>
        </w:rPr>
      </w:pPr>
    </w:p>
    <w:p w14:paraId="0108D131" w14:textId="77777777" w:rsidR="00EB1C36" w:rsidRPr="00EB1C36" w:rsidRDefault="00EB1C36" w:rsidP="00EB1C36">
      <w:pPr>
        <w:rPr>
          <w:rFonts w:ascii="Arial" w:eastAsia="Sawarabi Gothic" w:hAnsi="Arial" w:cs="Arial"/>
        </w:rPr>
      </w:pPr>
      <w:r w:rsidRPr="00EB1C36">
        <w:rPr>
          <w:rFonts w:ascii="Arial" w:eastAsia="Sawarabi Gothic" w:hAnsi="Arial" w:cs="Arial"/>
        </w:rPr>
        <w:t>Karen Nimms</w:t>
      </w:r>
    </w:p>
    <w:p w14:paraId="4A4DF74D" w14:textId="77777777" w:rsidR="00EB1C36" w:rsidRPr="00EB1C36" w:rsidRDefault="00EB1C36" w:rsidP="00EB1C36">
      <w:pPr>
        <w:rPr>
          <w:rFonts w:ascii="Arial" w:eastAsia="Sawarabi Gothic" w:hAnsi="Arial" w:cs="Arial"/>
        </w:rPr>
      </w:pPr>
      <w:r w:rsidRPr="00EB1C36">
        <w:rPr>
          <w:rFonts w:ascii="Arial" w:eastAsia="Sawarabi Gothic" w:hAnsi="Arial" w:cs="Arial"/>
        </w:rPr>
        <w:t>Maverick Salazar</w:t>
      </w:r>
    </w:p>
    <w:p w14:paraId="2C152F26" w14:textId="77777777" w:rsidR="00EB1C36" w:rsidRPr="00EB1C36" w:rsidRDefault="00EB1C36" w:rsidP="00EB1C36">
      <w:pPr>
        <w:rPr>
          <w:rFonts w:ascii="Arial" w:eastAsia="Sawarabi Gothic" w:hAnsi="Arial" w:cs="Arial"/>
        </w:rPr>
      </w:pPr>
      <w:r w:rsidRPr="00EB1C36">
        <w:rPr>
          <w:rFonts w:ascii="Arial" w:eastAsia="Sawarabi Gothic" w:hAnsi="Arial" w:cs="Arial"/>
        </w:rPr>
        <w:t>Lindsay Sooy</w:t>
      </w:r>
    </w:p>
    <w:p w14:paraId="43BE9281" w14:textId="77777777" w:rsidR="00EB1C36" w:rsidRPr="00EB1C36" w:rsidRDefault="00EB1C36" w:rsidP="00EB1C36">
      <w:pPr>
        <w:rPr>
          <w:rFonts w:ascii="Arial" w:eastAsia="Sawarabi Gothic" w:hAnsi="Arial" w:cs="Arial"/>
        </w:rPr>
      </w:pPr>
      <w:r w:rsidRPr="00EB1C36">
        <w:rPr>
          <w:rFonts w:ascii="Arial" w:eastAsia="Sawarabi Gothic" w:hAnsi="Arial" w:cs="Arial"/>
        </w:rPr>
        <w:t>Barb Tusing</w:t>
      </w:r>
    </w:p>
    <w:p w14:paraId="01074691" w14:textId="77777777" w:rsidR="00EB1C36" w:rsidRPr="00EB1C36" w:rsidRDefault="00EB1C36" w:rsidP="00EB1C36">
      <w:pPr>
        <w:rPr>
          <w:rFonts w:ascii="Arial" w:eastAsia="Sawarabi Gothic" w:hAnsi="Arial" w:cs="Arial"/>
        </w:rPr>
      </w:pPr>
      <w:r w:rsidRPr="00EB1C36">
        <w:rPr>
          <w:rFonts w:ascii="Arial" w:eastAsia="Sawarabi Gothic" w:hAnsi="Arial" w:cs="Arial"/>
        </w:rPr>
        <w:t>Conner Whaley</w:t>
      </w:r>
    </w:p>
    <w:p w14:paraId="0F2AEB24" w14:textId="77777777" w:rsidR="00EB1C36" w:rsidRPr="00EB1C36" w:rsidRDefault="00EB1C36" w:rsidP="00EB1C36">
      <w:pPr>
        <w:rPr>
          <w:rFonts w:ascii="Arial" w:eastAsia="Sawarabi Gothic" w:hAnsi="Arial" w:cs="Arial"/>
        </w:rPr>
      </w:pPr>
      <w:r w:rsidRPr="00EB1C36">
        <w:rPr>
          <w:rFonts w:ascii="Arial" w:eastAsia="Sawarabi Gothic" w:hAnsi="Arial" w:cs="Arial"/>
        </w:rPr>
        <w:t>Gary Wott</w:t>
      </w:r>
    </w:p>
    <w:p w14:paraId="7C8B7BF9" w14:textId="77777777" w:rsidR="00EB1C36" w:rsidRPr="00EB1C36" w:rsidRDefault="00EB1C36" w:rsidP="00EB1C36">
      <w:pPr>
        <w:rPr>
          <w:rFonts w:ascii="Arial" w:eastAsia="Sawarabi Gothic" w:hAnsi="Arial" w:cs="Arial"/>
        </w:rPr>
      </w:pPr>
      <w:r w:rsidRPr="00EB1C36">
        <w:rPr>
          <w:rFonts w:ascii="Arial" w:eastAsia="Sawarabi Gothic" w:hAnsi="Arial" w:cs="Arial"/>
        </w:rPr>
        <w:t>Sandy Wott</w:t>
      </w:r>
    </w:p>
    <w:p w14:paraId="2C86F89E" w14:textId="77777777" w:rsidR="00EB1C36" w:rsidRDefault="00EB1C36" w:rsidP="00EB1C36">
      <w:pPr>
        <w:rPr>
          <w:rFonts w:ascii="Arial" w:eastAsia="Sawarabi Gothic" w:hAnsi="Arial" w:cs="Arial"/>
        </w:rPr>
      </w:pPr>
      <w:r w:rsidRPr="00EB1C36">
        <w:rPr>
          <w:rFonts w:ascii="Arial" w:eastAsia="Sawarabi Gothic" w:hAnsi="Arial" w:cs="Arial"/>
        </w:rPr>
        <w:t xml:space="preserve">Family and Friends of </w:t>
      </w:r>
    </w:p>
    <w:p w14:paraId="0E1FF822" w14:textId="3A10AB43" w:rsidR="00EB1C36" w:rsidRPr="00EB1C36" w:rsidRDefault="00EB1C36" w:rsidP="00EB1C36">
      <w:pPr>
        <w:ind w:firstLine="720"/>
        <w:rPr>
          <w:rFonts w:ascii="Arial" w:eastAsia="Sawarabi Gothic" w:hAnsi="Arial" w:cs="Arial"/>
        </w:rPr>
      </w:pPr>
      <w:r w:rsidRPr="00EB1C36">
        <w:rPr>
          <w:rFonts w:ascii="Arial" w:eastAsia="Sawarabi Gothic" w:hAnsi="Arial" w:cs="Arial"/>
        </w:rPr>
        <w:t>Bob Gray</w:t>
      </w:r>
    </w:p>
    <w:p w14:paraId="3B4DE29C" w14:textId="77777777" w:rsidR="000E33AA" w:rsidRDefault="000E33AA" w:rsidP="00FB0828">
      <w:pPr>
        <w:spacing w:after="120"/>
        <w:rPr>
          <w:rFonts w:ascii="Arial" w:eastAsia="Sawarabi Gothic" w:hAnsi="Arial" w:cs="Arial"/>
        </w:rPr>
      </w:pPr>
    </w:p>
    <w:p w14:paraId="2DA4172D" w14:textId="364A4BF5" w:rsidR="00D454B3" w:rsidRPr="00882B74" w:rsidRDefault="00D454B3" w:rsidP="00FB0828">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D51740">
      <w:pPr>
        <w:spacing w:after="120"/>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28FBA9D2"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71C6C1" w14:textId="03951F49" w:rsidR="001217D5" w:rsidRPr="005602F2" w:rsidRDefault="001217D5" w:rsidP="00F44B8C">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Proper Preface</w:t>
      </w:r>
    </w:p>
    <w:p w14:paraId="79210988" w14:textId="570D422A" w:rsidR="003C2A18" w:rsidRDefault="001217D5">
      <w:pPr>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DC735D" w:rsidRPr="005602F2">
        <w:rPr>
          <w:rFonts w:ascii="Arial" w:eastAsia="Sawarabi Gothic" w:hAnsi="Arial" w:cs="Arial"/>
        </w:rPr>
        <w:t>It is indeed right, our duty and our joy, that we should at all times and in all places give thanks and praise to You, almighty and merciful God.  You reveal Your glory as the glory of the Father, the Son, and the Holy Spirit; equal in majesty, undivided in splendor, one Lord, one God, ever to be adored in Your eternal glory.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B07E8B">
      <w:pPr>
        <w:spacing w:after="120"/>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2250DF8D" w14:textId="41226FCA" w:rsidR="00C12345" w:rsidRPr="005602F2" w:rsidRDefault="00B07E8B" w:rsidP="00AC4B8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54619B76" w14:textId="77777777" w:rsidR="00A87A3D" w:rsidRDefault="00A87A3D">
      <w:pPr>
        <w:rPr>
          <w:rFonts w:ascii="Arial" w:eastAsia="Sawarabi Gothic" w:hAnsi="Arial" w:cs="Arial"/>
          <w:b/>
          <w:bCs/>
          <w:u w:val="single"/>
        </w:rPr>
      </w:pPr>
      <w:r>
        <w:rPr>
          <w:rFonts w:ascii="Arial" w:eastAsia="Sawarabi Gothic" w:hAnsi="Arial" w:cs="Arial"/>
          <w:b/>
          <w:bCs/>
          <w:u w:val="single"/>
        </w:rPr>
        <w:br w:type="page"/>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EC561F2" w:rsidR="001217D5" w:rsidRPr="005602F2" w:rsidRDefault="001217D5" w:rsidP="00940B88">
      <w:pPr>
        <w:spacing w:after="120"/>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B65849">
      <w:pPr>
        <w:spacing w:after="120"/>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2158DBCF"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Hymn</w:t>
      </w:r>
      <w:r w:rsidRPr="005602F2">
        <w:rPr>
          <w:rFonts w:ascii="Arial" w:eastAsia="Sawarabi Gothic" w:hAnsi="Arial" w:cs="Arial"/>
        </w:rPr>
        <w:tab/>
      </w:r>
      <w:r w:rsidR="007434B0">
        <w:rPr>
          <w:rFonts w:ascii="Arial" w:eastAsia="Sawarabi Gothic" w:hAnsi="Arial" w:cs="Arial"/>
        </w:rPr>
        <w:t xml:space="preserve">   </w:t>
      </w:r>
      <w:r w:rsidR="007434B0" w:rsidRPr="007434B0">
        <w:rPr>
          <w:rFonts w:ascii="Arial" w:eastAsia="Sawarabi Gothic" w:hAnsi="Arial" w:cs="Arial"/>
          <w:b/>
          <w:bCs/>
          <w:i/>
          <w:iCs/>
        </w:rPr>
        <w:t>“Will You Come and Follow Me”</w:t>
      </w:r>
      <w:r w:rsidR="007434B0" w:rsidRPr="007434B0">
        <w:rPr>
          <w:rFonts w:ascii="Arial" w:eastAsia="Sawarabi Gothic" w:hAnsi="Arial" w:cs="Arial"/>
          <w:b/>
          <w:bCs/>
          <w:i/>
          <w:iCs/>
        </w:rPr>
        <w:tab/>
        <w:t>#798</w:t>
      </w:r>
    </w:p>
    <w:p w14:paraId="0FE510E6" w14:textId="367AC2F6" w:rsidR="001217D5" w:rsidRPr="005602F2" w:rsidRDefault="001217D5" w:rsidP="00EC73BA">
      <w:pPr>
        <w:rPr>
          <w:rFonts w:ascii="Arial" w:eastAsia="Sawarabi Gothic" w:hAnsi="Arial" w:cs="Arial"/>
        </w:rPr>
      </w:pPr>
      <w:r w:rsidRPr="005602F2">
        <w:rPr>
          <w:rFonts w:ascii="Arial" w:eastAsia="Sawarabi Gothic" w:hAnsi="Arial" w:cs="Arial"/>
          <w:b/>
          <w:bCs/>
          <w:u w:val="single"/>
        </w:rPr>
        <w:t>The Benediction</w:t>
      </w:r>
    </w:p>
    <w:p w14:paraId="46D3EBD2" w14:textId="54200E93" w:rsidR="00FC335F" w:rsidRPr="005602F2" w:rsidRDefault="00FC335F" w:rsidP="00323127">
      <w:pPr>
        <w:spacing w:after="120"/>
        <w:rPr>
          <w:rFonts w:ascii="Arial" w:eastAsia="Sawarabi Gothic" w:hAnsi="Arial" w:cs="Arial"/>
          <w:b/>
          <w:bCs/>
          <w:u w:val="single"/>
        </w:rPr>
      </w:pPr>
      <w:r w:rsidRPr="005602F2">
        <w:rPr>
          <w:rFonts w:ascii="Arial" w:eastAsia="Sawarabi Gothic" w:hAnsi="Arial" w:cs="Arial"/>
        </w:rPr>
        <w:t>Act</w:t>
      </w:r>
      <w:r w:rsidRPr="00FC335F">
        <w:rPr>
          <w:rFonts w:ascii="Arial" w:eastAsia="Sawarabi Gothic" w:hAnsi="Arial" w:cs="Arial"/>
        </w:rPr>
        <w:t>s 20:32a</w:t>
      </w:r>
      <w:r w:rsidRPr="005602F2">
        <w:rPr>
          <w:rFonts w:ascii="Arial" w:eastAsia="Sawarabi Gothic" w:hAnsi="Arial" w:cs="Arial"/>
        </w:rPr>
        <w:t>-</w:t>
      </w:r>
      <w:r w:rsidRPr="00FC335F">
        <w:rPr>
          <w:rFonts w:ascii="Arial" w:eastAsia="Sawarabi Gothic" w:hAnsi="Arial" w:cs="Arial"/>
        </w:rPr>
        <w:t>“And now I commend you to God and to the word of his grace, which is able to build you up”</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621BE36" w14:textId="472ACCCD" w:rsidR="005D2F88" w:rsidRDefault="001217D5">
      <w:pPr>
        <w:rPr>
          <w:rFonts w:ascii="Arial" w:eastAsia="Sawarabi Gothic" w:hAnsi="Arial" w:cs="Arial"/>
          <w:b/>
        </w:rPr>
      </w:pPr>
      <w:r w:rsidRPr="005602F2">
        <w:rPr>
          <w:rFonts w:ascii="Arial" w:eastAsia="Sawarabi Gothic" w:hAnsi="Arial" w:cs="Arial"/>
          <w:b/>
          <w:bCs/>
          <w:u w:val="single"/>
        </w:rPr>
        <w:t>The Postlude</w:t>
      </w:r>
      <w:bookmarkStart w:id="0" w:name="_Hlk217029301"/>
    </w:p>
    <w:p w14:paraId="0C45AF76" w14:textId="77777777" w:rsidR="00124B7C" w:rsidRDefault="00124B7C">
      <w:pPr>
        <w:rPr>
          <w:rFonts w:ascii="Arial" w:eastAsia="Sawarabi Gothic" w:hAnsi="Arial" w:cs="Arial"/>
          <w:b/>
        </w:rPr>
      </w:pPr>
      <w:r>
        <w:rPr>
          <w:rFonts w:ascii="Arial" w:eastAsia="Sawarabi Gothic" w:hAnsi="Arial" w:cs="Arial"/>
          <w:b/>
        </w:rPr>
        <w:br w:type="page"/>
      </w:r>
    </w:p>
    <w:p w14:paraId="0CFA9D9C" w14:textId="11C165B2" w:rsidR="00124B7C" w:rsidRDefault="00883B80" w:rsidP="00883B80">
      <w:pPr>
        <w:tabs>
          <w:tab w:val="left" w:pos="2490"/>
        </w:tabs>
        <w:rPr>
          <w:rFonts w:ascii="Arial" w:eastAsia="Sawarabi Gothic" w:hAnsi="Arial" w:cs="Arial"/>
          <w:b/>
        </w:rPr>
      </w:pPr>
      <w:r w:rsidRPr="005602F2">
        <w:rPr>
          <w:rFonts w:ascii="Arial" w:eastAsia="Sawarabi Gothic" w:hAnsi="Arial" w:cs="Arial"/>
          <w:b/>
        </w:rPr>
        <w:lastRenderedPageBreak/>
        <w:t xml:space="preserve">* * * * * * * * * * * * * * * * * * * * * * * * * * * * * * * * * * * * * * * * * * </w:t>
      </w:r>
    </w:p>
    <w:bookmarkEnd w:id="0"/>
    <w:p w14:paraId="6DA75FE0" w14:textId="620D8B0E" w:rsidR="00311C6F" w:rsidRDefault="00311C6F" w:rsidP="00311C6F">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60288" behindDoc="1" locked="0" layoutInCell="1" allowOverlap="1" wp14:anchorId="00E38CE8" wp14:editId="34A145D2">
            <wp:simplePos x="0" y="0"/>
            <wp:positionH relativeFrom="margin">
              <wp:posOffset>3500755</wp:posOffset>
            </wp:positionH>
            <wp:positionV relativeFrom="paragraph">
              <wp:posOffset>732790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2A006335" wp14:editId="6BEAA608">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44566" w14:textId="77777777" w:rsidR="00311C6F" w:rsidRDefault="00311C6F" w:rsidP="00311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6335"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DC44566" w14:textId="77777777" w:rsidR="00311C6F" w:rsidRDefault="00311C6F" w:rsidP="00311C6F"/>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1" w:name="_Hlk215827779"/>
      <w:r>
        <w:rPr>
          <w:rFonts w:ascii="Sawarabi Gothic" w:eastAsia="Sawarabi Gothic" w:hAnsi="Sawarabi Gothic" w:cs="Arial"/>
        </w:rPr>
        <w:t>of God in memory of Bob Williams who passed away February 13</w:t>
      </w:r>
      <w:r w:rsidRPr="00FA57C4">
        <w:rPr>
          <w:rFonts w:ascii="Sawarabi Gothic" w:eastAsia="Sawarabi Gothic" w:hAnsi="Sawarabi Gothic" w:cs="Arial"/>
          <w:vertAlign w:val="superscript"/>
        </w:rPr>
        <w:t>th</w:t>
      </w:r>
      <w:r>
        <w:rPr>
          <w:rFonts w:ascii="Sawarabi Gothic" w:eastAsia="Sawarabi Gothic" w:hAnsi="Sawarabi Gothic" w:cs="Arial"/>
        </w:rPr>
        <w:t>, 2015 &amp; in honor of the 71</w:t>
      </w:r>
      <w:r w:rsidRPr="00AA1DF0">
        <w:rPr>
          <w:rFonts w:ascii="Sawarabi Gothic" w:eastAsia="Sawarabi Gothic" w:hAnsi="Sawarabi Gothic" w:cs="Arial"/>
          <w:vertAlign w:val="superscript"/>
        </w:rPr>
        <w:t>st</w:t>
      </w:r>
      <w:r>
        <w:rPr>
          <w:rFonts w:ascii="Sawarabi Gothic" w:eastAsia="Sawarabi Gothic" w:hAnsi="Sawarabi Gothic" w:cs="Arial"/>
        </w:rPr>
        <w:t xml:space="preserve"> birthday of Ada Williams on Monday February </w:t>
      </w:r>
      <w:r w:rsidR="00810029">
        <w:rPr>
          <w:rFonts w:ascii="Sawarabi Gothic" w:eastAsia="Sawarabi Gothic" w:hAnsi="Sawarabi Gothic" w:cs="Arial"/>
        </w:rPr>
        <w:t>16</w:t>
      </w:r>
      <w:r w:rsidR="00810029" w:rsidRPr="00880D79">
        <w:rPr>
          <w:rFonts w:ascii="Sawarabi Gothic" w:eastAsia="Sawarabi Gothic" w:hAnsi="Sawarabi Gothic" w:cs="Arial"/>
          <w:vertAlign w:val="superscript"/>
        </w:rPr>
        <w:t>th</w:t>
      </w:r>
      <w:r w:rsidR="00810029">
        <w:rPr>
          <w:rFonts w:ascii="Sawarabi Gothic" w:eastAsia="Sawarabi Gothic" w:hAnsi="Sawarabi Gothic" w:cs="Arial"/>
        </w:rPr>
        <w:t>, 2026 &amp; the 41</w:t>
      </w:r>
      <w:r w:rsidR="00810029" w:rsidRPr="009F1B2A">
        <w:rPr>
          <w:rFonts w:ascii="Sawarabi Gothic" w:eastAsia="Sawarabi Gothic" w:hAnsi="Sawarabi Gothic" w:cs="Arial"/>
          <w:vertAlign w:val="superscript"/>
        </w:rPr>
        <w:t>st</w:t>
      </w:r>
      <w:r w:rsidR="00810029">
        <w:rPr>
          <w:rFonts w:ascii="Sawarabi Gothic" w:eastAsia="Sawarabi Gothic" w:hAnsi="Sawarabi Gothic" w:cs="Arial"/>
        </w:rPr>
        <w:t xml:space="preserve"> birthday of Kent Williams on Friday February 20</w:t>
      </w:r>
      <w:r w:rsidR="00810029" w:rsidRPr="004E7F15">
        <w:rPr>
          <w:rFonts w:ascii="Sawarabi Gothic" w:eastAsia="Sawarabi Gothic" w:hAnsi="Sawarabi Gothic" w:cs="Arial"/>
          <w:vertAlign w:val="superscript"/>
        </w:rPr>
        <w:t>th</w:t>
      </w:r>
      <w:r w:rsidR="00810029">
        <w:rPr>
          <w:rFonts w:ascii="Sawarabi Gothic" w:eastAsia="Sawarabi Gothic" w:hAnsi="Sawarabi Gothic" w:cs="Arial"/>
        </w:rPr>
        <w:t xml:space="preserve">, 2026 </w:t>
      </w:r>
      <w:r>
        <w:rPr>
          <w:rFonts w:ascii="Sawarabi Gothic" w:eastAsia="Sawarabi Gothic" w:hAnsi="Sawarabi Gothic" w:cs="Arial"/>
        </w:rPr>
        <w:t>&amp; in celebration of Scout Day given by the Williams Family.</w:t>
      </w:r>
    </w:p>
    <w:p w14:paraId="4915FE19" w14:textId="77777777" w:rsidR="00311C6F" w:rsidRPr="00495C2F" w:rsidRDefault="00311C6F" w:rsidP="00311C6F">
      <w:pPr>
        <w:tabs>
          <w:tab w:val="left" w:pos="2490"/>
        </w:tabs>
        <w:rPr>
          <w:rFonts w:ascii="Arial" w:eastAsia="Sawarabi Gothic" w:hAnsi="Arial" w:cs="Arial"/>
          <w:b/>
          <w:sz w:val="40"/>
          <w:szCs w:val="40"/>
          <w:u w:val="single"/>
        </w:rPr>
      </w:pPr>
      <w:r w:rsidRPr="00495C2F">
        <w:rPr>
          <w:rFonts w:ascii="Arial" w:eastAsia="Sawarabi Gothic" w:hAnsi="Arial" w:cs="Arial"/>
          <w:b/>
        </w:rPr>
        <w:t xml:space="preserve">* * * * * * * * * * * * * * * * * * * * * * * * * * * * * * * * * * * * </w:t>
      </w:r>
      <w:r>
        <w:rPr>
          <w:rFonts w:ascii="Arial" w:eastAsia="Sawarabi Gothic" w:hAnsi="Arial" w:cs="Arial"/>
          <w:b/>
        </w:rPr>
        <w:t xml:space="preserve">* * * * * </w:t>
      </w:r>
    </w:p>
    <w:p w14:paraId="6BC1EA4F" w14:textId="77777777" w:rsidR="00311C6F" w:rsidRPr="00111DDD" w:rsidRDefault="00311C6F" w:rsidP="00311C6F">
      <w:pPr>
        <w:rPr>
          <w:rFonts w:ascii="Sawarabi Gothic" w:eastAsia="Sawarabi Gothic" w:hAnsi="Sawarabi Gothic" w:cs="Arial"/>
          <w:sz w:val="36"/>
          <w:szCs w:val="36"/>
          <w:u w:val="single"/>
        </w:rPr>
      </w:pPr>
      <w:r w:rsidRPr="00A1180F">
        <w:rPr>
          <w:rFonts w:ascii="Sawarabi Gothic" w:eastAsia="Sawarabi Gothic" w:hAnsi="Sawarabi Gothic"/>
          <w:noProof/>
        </w:rPr>
        <w:drawing>
          <wp:anchor distT="0" distB="0" distL="114300" distR="114300" simplePos="0" relativeHeight="251661312" behindDoc="1" locked="0" layoutInCell="1" allowOverlap="1" wp14:anchorId="23F064D3" wp14:editId="5858C1B3">
            <wp:simplePos x="0" y="0"/>
            <wp:positionH relativeFrom="column">
              <wp:posOffset>5715</wp:posOffset>
            </wp:positionH>
            <wp:positionV relativeFrom="paragraph">
              <wp:posOffset>8890</wp:posOffset>
            </wp:positionV>
            <wp:extent cx="973455" cy="847725"/>
            <wp:effectExtent l="0" t="0" r="0" b="9525"/>
            <wp:wrapTight wrapText="bothSides">
              <wp:wrapPolygon edited="0">
                <wp:start x="0" y="0"/>
                <wp:lineTo x="0" y="21357"/>
                <wp:lineTo x="21135" y="21357"/>
                <wp:lineTo x="21135" y="0"/>
                <wp:lineTo x="0" y="0"/>
              </wp:wrapPolygon>
            </wp:wrapTight>
            <wp:docPr id="1799940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345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noProof/>
        </w:rPr>
        <w:t>O</w:t>
      </w:r>
      <w:r w:rsidRPr="00A1180F">
        <w:rPr>
          <w:rFonts w:ascii="Sawarabi Gothic" w:eastAsia="Sawarabi Gothic" w:hAnsi="Sawarabi Gothic"/>
          <w:noProof/>
        </w:rPr>
        <w:t xml:space="preserve">ur Annual Meeting </w:t>
      </w:r>
      <w:r>
        <w:rPr>
          <w:rFonts w:ascii="Sawarabi Gothic" w:eastAsia="Sawarabi Gothic" w:hAnsi="Sawarabi Gothic"/>
          <w:noProof/>
        </w:rPr>
        <w:t xml:space="preserve">has been rescheduled for </w:t>
      </w:r>
      <w:r>
        <w:rPr>
          <w:rFonts w:ascii="Sawarabi Gothic" w:eastAsia="Sawarabi Gothic" w:hAnsi="Sawarabi Gothic"/>
          <w:b/>
          <w:bCs/>
          <w:noProof/>
        </w:rPr>
        <w:t xml:space="preserve">February 15 th, 2026. </w:t>
      </w:r>
      <w:r>
        <w:rPr>
          <w:rFonts w:ascii="Sawarabi Gothic" w:eastAsia="Sawarabi Gothic" w:hAnsi="Sawarabi Gothic"/>
          <w:noProof/>
        </w:rPr>
        <w:t>H</w:t>
      </w:r>
      <w:r w:rsidRPr="00C60478">
        <w:rPr>
          <w:rFonts w:ascii="Sawarabi Gothic" w:eastAsia="Sawarabi Gothic" w:hAnsi="Sawarabi Gothic"/>
          <w:noProof/>
        </w:rPr>
        <w:t>ope to see you all there</w:t>
      </w:r>
      <w:r>
        <w:rPr>
          <w:rFonts w:ascii="Sawarabi Gothic" w:eastAsia="Sawarabi Gothic" w:hAnsi="Sawarabi Gothic"/>
          <w:noProof/>
        </w:rPr>
        <w:t>!</w:t>
      </w:r>
    </w:p>
    <w:p w14:paraId="7D1E6D88" w14:textId="7867BC99" w:rsidR="007F6C22" w:rsidRDefault="00311C6F" w:rsidP="007F6C22">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r w:rsidR="00810029">
        <w:rPr>
          <w:rFonts w:ascii="Arial" w:eastAsia="Sawarabi Gothic" w:hAnsi="Arial" w:cs="Arial"/>
          <w:b/>
        </w:rPr>
        <w:t xml:space="preserve"> </w:t>
      </w:r>
      <w:r w:rsidR="007F6C22">
        <w:rPr>
          <w:rFonts w:ascii="Sawarabi Gothic" w:eastAsia="Sawarabi Gothic" w:hAnsi="Sawarabi Gothic" w:cs="Arial"/>
          <w:bCs/>
          <w:noProof/>
        </w:rPr>
        <w:drawing>
          <wp:anchor distT="0" distB="0" distL="114300" distR="114300" simplePos="0" relativeHeight="251663360" behindDoc="1" locked="0" layoutInCell="1" allowOverlap="1" wp14:anchorId="7132228D" wp14:editId="2B647176">
            <wp:simplePos x="0" y="0"/>
            <wp:positionH relativeFrom="page">
              <wp:align>left</wp:align>
            </wp:positionH>
            <wp:positionV relativeFrom="paragraph">
              <wp:posOffset>370205</wp:posOffset>
            </wp:positionV>
            <wp:extent cx="2226945" cy="1476375"/>
            <wp:effectExtent l="0" t="0" r="1905" b="9525"/>
            <wp:wrapTight wrapText="bothSides">
              <wp:wrapPolygon edited="0">
                <wp:start x="0" y="0"/>
                <wp:lineTo x="0" y="21461"/>
                <wp:lineTo x="21434" y="21461"/>
                <wp:lineTo x="21434" y="0"/>
                <wp:lineTo x="0" y="0"/>
              </wp:wrapPolygon>
            </wp:wrapTight>
            <wp:docPr id="1548668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694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C22">
        <w:rPr>
          <w:rFonts w:ascii="Sawarabi Gothic" w:eastAsia="Sawarabi Gothic" w:hAnsi="Sawarabi Gothic" w:cs="Arial"/>
          <w:b/>
          <w:u w:val="single"/>
        </w:rPr>
        <w:t>Keep Those Empty Egg Cartons!!</w:t>
      </w:r>
    </w:p>
    <w:p w14:paraId="7A83AFB3" w14:textId="135CFBBC" w:rsidR="00311C6F" w:rsidRDefault="007F6C22" w:rsidP="007F6C22">
      <w:pPr>
        <w:tabs>
          <w:tab w:val="left" w:pos="2490"/>
        </w:tabs>
        <w:rPr>
          <w:rFonts w:ascii="Sawarabi Gothic" w:eastAsia="Sawarabi Gothic" w:hAnsi="Sawarabi Gothic" w:cs="Arial"/>
          <w:b/>
          <w:u w:val="single"/>
        </w:rPr>
      </w:pPr>
      <w:r w:rsidRPr="00F128BF">
        <w:rPr>
          <w:rFonts w:ascii="Sawarabi Gothic" w:eastAsia="Sawarabi Gothic" w:hAnsi="Sawarabi Gothic" w:cs="Arial"/>
          <w:bCs/>
        </w:rPr>
        <w:t>The Clyde Food Pantry needs</w:t>
      </w:r>
      <w:r>
        <w:rPr>
          <w:rFonts w:ascii="Sawarabi Gothic" w:eastAsia="Sawarabi Gothic" w:hAnsi="Sawarabi Gothic" w:cs="Arial"/>
          <w:bCs/>
        </w:rPr>
        <w:t xml:space="preserve"> </w:t>
      </w:r>
      <w:r w:rsidRPr="00F128BF">
        <w:rPr>
          <w:rFonts w:ascii="Sawarabi Gothic" w:eastAsia="Sawarabi Gothic" w:hAnsi="Sawarabi Gothic" w:cs="Arial"/>
          <w:bCs/>
        </w:rPr>
        <w:t>egg cartons</w:t>
      </w:r>
      <w:r>
        <w:rPr>
          <w:rFonts w:ascii="Sawarabi Gothic" w:eastAsia="Sawarabi Gothic" w:hAnsi="Sawarabi Gothic" w:cs="Arial"/>
          <w:bCs/>
        </w:rPr>
        <w:t xml:space="preserve">. </w:t>
      </w:r>
      <w:r w:rsidRPr="002234F8">
        <w:rPr>
          <w:rFonts w:ascii="Sawarabi Gothic" w:eastAsia="Sawarabi Gothic" w:hAnsi="Sawarabi Gothic" w:cs="Arial"/>
          <w:bCs/>
        </w:rPr>
        <w:t>If you have any, please put them inside the back entry of the church.</w:t>
      </w:r>
      <w:r>
        <w:rPr>
          <w:rFonts w:ascii="Sawarabi Gothic" w:eastAsia="Sawarabi Gothic" w:hAnsi="Sawarabi Gothic" w:cs="Arial"/>
          <w:bCs/>
        </w:rPr>
        <w:t xml:space="preserve"> The church office hours are 8am – 1pm, Wednesday-Friday. Feel free to call the office 419-547-9225 or email Ashley at </w:t>
      </w:r>
      <w:r w:rsidRPr="004A2687">
        <w:rPr>
          <w:rFonts w:ascii="Sawarabi Gothic" w:eastAsia="Sawarabi Gothic" w:hAnsi="Sawarabi Gothic" w:cs="Arial"/>
          <w:bCs/>
        </w:rPr>
        <w:t>asst.sec@stpaulclyde.org</w:t>
      </w:r>
      <w:r>
        <w:rPr>
          <w:rFonts w:ascii="Sawarabi Gothic" w:eastAsia="Sawarabi Gothic" w:hAnsi="Sawarabi Gothic" w:cs="Arial"/>
          <w:bCs/>
        </w:rPr>
        <w:t xml:space="preserve"> should these hours not work for you.</w:t>
      </w:r>
    </w:p>
    <w:p w14:paraId="28F854C6" w14:textId="77777777" w:rsidR="00311C6F" w:rsidRPr="00C67E58" w:rsidRDefault="00311C6F" w:rsidP="00311C6F">
      <w:pPr>
        <w:tabs>
          <w:tab w:val="left" w:pos="2490"/>
        </w:tabs>
        <w:jc w:val="center"/>
        <w:rPr>
          <w:rFonts w:ascii="Sawarabi Gothic" w:eastAsia="Sawarabi Gothic" w:hAnsi="Sawarabi Gothic" w:cs="Arial"/>
          <w:b/>
        </w:rPr>
      </w:pPr>
      <w:r w:rsidRPr="00C67E58">
        <w:rPr>
          <w:rFonts w:ascii="Sawarabi Gothic" w:eastAsia="Sawarabi Gothic" w:hAnsi="Sawarabi Gothic" w:cs="Arial"/>
          <w:b/>
          <w:u w:val="single"/>
        </w:rPr>
        <w:lastRenderedPageBreak/>
        <w:t>Items to be picked up</w:t>
      </w:r>
    </w:p>
    <w:p w14:paraId="59D8F563" w14:textId="77777777" w:rsidR="00311C6F" w:rsidRDefault="00311C6F" w:rsidP="00311C6F">
      <w:pPr>
        <w:tabs>
          <w:tab w:val="left" w:pos="2490"/>
        </w:tabs>
        <w:jc w:val="center"/>
        <w:rPr>
          <w:rFonts w:ascii="Sawarabi Gothic" w:eastAsia="Sawarabi Gothic" w:hAnsi="Sawarabi Gothic" w:cs="Arial"/>
          <w:bCs/>
        </w:rPr>
      </w:pPr>
      <w:r w:rsidRPr="00C67E58">
        <w:rPr>
          <w:rFonts w:ascii="Sawarabi Gothic" w:eastAsia="Sawarabi Gothic" w:hAnsi="Sawarabi Gothic" w:cs="Arial"/>
          <w:bCs/>
        </w:rPr>
        <w:t>There are Annual Reports, Reflectors, Little Fliers Food Pantry flyers, RightNow Media flyers, 2025 Giving Statements and 2026 Envelopes available for pick up in the Parish Hall.</w:t>
      </w:r>
    </w:p>
    <w:p w14:paraId="734ABF69" w14:textId="77777777" w:rsidR="00311C6F" w:rsidRPr="005E322C" w:rsidRDefault="00311C6F" w:rsidP="00311C6F">
      <w:pPr>
        <w:tabs>
          <w:tab w:val="left" w:pos="2490"/>
        </w:tabs>
        <w:rPr>
          <w:rFonts w:ascii="Arial" w:eastAsia="Sawarabi Gothic" w:hAnsi="Arial" w:cs="Arial"/>
          <w:b/>
          <w:sz w:val="40"/>
          <w:szCs w:val="40"/>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159E274B" w14:textId="77777777" w:rsidR="00311C6F" w:rsidRPr="00B622A0" w:rsidRDefault="00311C6F" w:rsidP="00311C6F">
      <w:pPr>
        <w:tabs>
          <w:tab w:val="left" w:pos="2490"/>
        </w:tabs>
        <w:jc w:val="center"/>
        <w:rPr>
          <w:rFonts w:ascii="Sawarabi Gothic" w:eastAsia="Sawarabi Gothic" w:hAnsi="Sawarabi Gothic" w:cs="Arial"/>
          <w:b/>
        </w:rPr>
      </w:pPr>
      <w:r w:rsidRPr="00B622A0">
        <w:rPr>
          <w:rFonts w:ascii="Sawarabi Gothic" w:eastAsia="Sawarabi Gothic" w:hAnsi="Sawarabi Gothic" w:cs="Arial"/>
          <w:b/>
          <w:u w:val="single"/>
        </w:rPr>
        <w:t>One Call System</w:t>
      </w:r>
    </w:p>
    <w:p w14:paraId="6F561D5E" w14:textId="77777777" w:rsidR="00311C6F" w:rsidRDefault="00311C6F" w:rsidP="00311C6F">
      <w:pPr>
        <w:tabs>
          <w:tab w:val="left" w:pos="2490"/>
        </w:tabs>
        <w:jc w:val="center"/>
        <w:rPr>
          <w:rFonts w:ascii="Sawarabi Gothic" w:eastAsia="Sawarabi Gothic" w:hAnsi="Sawarabi Gothic" w:cs="Arial"/>
          <w:bCs/>
        </w:rPr>
      </w:pPr>
      <w:r>
        <w:rPr>
          <w:rFonts w:ascii="Sawarabi Gothic" w:eastAsia="Sawarabi Gothic" w:hAnsi="Sawarabi Gothic" w:cs="Arial"/>
          <w:bCs/>
        </w:rPr>
        <w:t>P</w:t>
      </w:r>
      <w:r w:rsidRPr="006A3E0C">
        <w:rPr>
          <w:rFonts w:ascii="Sawarabi Gothic" w:eastAsia="Sawarabi Gothic" w:hAnsi="Sawarabi Gothic" w:cs="Arial"/>
          <w:bCs/>
        </w:rPr>
        <w:t>lease email or call Ashley at asst.sec@stpaulclyde.org or 419-547-9225 with the phone number and/or email address you prefer</w:t>
      </w:r>
      <w:r>
        <w:rPr>
          <w:rFonts w:ascii="Sawarabi Gothic" w:eastAsia="Sawarabi Gothic" w:hAnsi="Sawarabi Gothic" w:cs="Arial"/>
          <w:bCs/>
        </w:rPr>
        <w:t xml:space="preserve"> to receive important information concerning church closings and prayer requests.</w:t>
      </w:r>
    </w:p>
    <w:p w14:paraId="2D17526F" w14:textId="77777777" w:rsidR="00E10C59" w:rsidRDefault="007F6C22" w:rsidP="00E10C59">
      <w:pPr>
        <w:tabs>
          <w:tab w:val="left" w:pos="2490"/>
        </w:tabs>
        <w:jc w:val="center"/>
        <w:rPr>
          <w:rFonts w:ascii="Arial" w:eastAsia="Sawarabi Gothic" w:hAnsi="Arial" w:cs="Arial"/>
          <w:b/>
        </w:rPr>
      </w:pPr>
      <w:r w:rsidRPr="005E322C">
        <w:rPr>
          <w:rFonts w:ascii="Arial" w:eastAsia="Sawarabi Gothic" w:hAnsi="Arial" w:cs="Arial"/>
          <w:b/>
        </w:rPr>
        <w:t xml:space="preserve">* * * * * * * * * * * * * * * * * * * * * * * * * * * * * * * * * * * * </w:t>
      </w:r>
      <w:r>
        <w:rPr>
          <w:rFonts w:ascii="Arial" w:eastAsia="Sawarabi Gothic" w:hAnsi="Arial" w:cs="Arial"/>
          <w:b/>
        </w:rPr>
        <w:t>* * * * *</w:t>
      </w:r>
      <w:bookmarkStart w:id="2" w:name="_Hlk215051517"/>
      <w:bookmarkStart w:id="3" w:name="_Hlk210897397"/>
      <w:bookmarkEnd w:id="1"/>
    </w:p>
    <w:p w14:paraId="1EF9CE3D" w14:textId="77777777" w:rsidR="00E10C59" w:rsidRDefault="00E10C59" w:rsidP="00E10C59">
      <w:pPr>
        <w:tabs>
          <w:tab w:val="left" w:pos="2490"/>
        </w:tabs>
        <w:jc w:val="center"/>
        <w:rPr>
          <w:rFonts w:ascii="Arial" w:eastAsia="Sawarabi Gothic" w:hAnsi="Arial" w:cs="Arial"/>
          <w:b/>
        </w:rPr>
      </w:pPr>
    </w:p>
    <w:p w14:paraId="2308C2F0" w14:textId="77777777" w:rsidR="00E10C59" w:rsidRDefault="00E10C59" w:rsidP="00E10C59">
      <w:pPr>
        <w:tabs>
          <w:tab w:val="left" w:pos="2490"/>
        </w:tabs>
        <w:jc w:val="center"/>
        <w:rPr>
          <w:rFonts w:ascii="Arial" w:eastAsia="Sawarabi Gothic" w:hAnsi="Arial" w:cs="Arial"/>
          <w:b/>
        </w:rPr>
      </w:pPr>
    </w:p>
    <w:p w14:paraId="4335BFD3" w14:textId="77777777" w:rsidR="00E10C59" w:rsidRDefault="00E10C59" w:rsidP="00E10C59">
      <w:pPr>
        <w:tabs>
          <w:tab w:val="left" w:pos="2490"/>
        </w:tabs>
        <w:jc w:val="center"/>
        <w:rPr>
          <w:rFonts w:ascii="Arial" w:eastAsia="Sawarabi Gothic" w:hAnsi="Arial" w:cs="Arial"/>
          <w:b/>
        </w:rPr>
      </w:pPr>
    </w:p>
    <w:p w14:paraId="168E32AD" w14:textId="6B1FEF8C" w:rsidR="00E10C59" w:rsidRDefault="00E10C59" w:rsidP="00E10C59">
      <w:pPr>
        <w:tabs>
          <w:tab w:val="left" w:pos="2490"/>
        </w:tabs>
        <w:jc w:val="center"/>
        <w:rPr>
          <w:rFonts w:ascii="Arial" w:eastAsia="Sawarabi Gothic" w:hAnsi="Arial" w:cs="Arial"/>
          <w:b/>
        </w:rPr>
      </w:pPr>
      <w:r>
        <w:rPr>
          <w:rFonts w:ascii="Sawarabi Gothic" w:eastAsia="Sawarabi Gothic" w:hAnsi="Sawarabi Gothic" w:cs="Arial"/>
          <w:bCs/>
          <w:noProof/>
        </w:rPr>
        <w:drawing>
          <wp:inline distT="0" distB="0" distL="0" distR="0" wp14:anchorId="14FC9766" wp14:editId="595F170B">
            <wp:extent cx="3120348" cy="2076450"/>
            <wp:effectExtent l="0" t="0" r="4445" b="0"/>
            <wp:docPr id="2129114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648" cy="2079311"/>
                    </a:xfrm>
                    <a:prstGeom prst="rect">
                      <a:avLst/>
                    </a:prstGeom>
                    <a:noFill/>
                    <a:ln>
                      <a:noFill/>
                    </a:ln>
                  </pic:spPr>
                </pic:pic>
              </a:graphicData>
            </a:graphic>
          </wp:inline>
        </w:drawing>
      </w:r>
    </w:p>
    <w:p w14:paraId="1482C795" w14:textId="77777777" w:rsidR="00E10C59" w:rsidRDefault="00E10C59">
      <w:pPr>
        <w:rPr>
          <w:rFonts w:ascii="Arial" w:eastAsia="Sawarabi Gothic" w:hAnsi="Arial" w:cs="Arial"/>
          <w:b/>
        </w:rPr>
      </w:pPr>
      <w:r>
        <w:rPr>
          <w:rFonts w:ascii="Arial" w:eastAsia="Sawarabi Gothic" w:hAnsi="Arial" w:cs="Arial"/>
          <w:b/>
        </w:rPr>
        <w:br w:type="page"/>
      </w:r>
    </w:p>
    <w:p w14:paraId="683AE1D9" w14:textId="77777777" w:rsidR="00311C6F" w:rsidRPr="00023EBB" w:rsidRDefault="00311C6F" w:rsidP="00311C6F">
      <w:pPr>
        <w:tabs>
          <w:tab w:val="left" w:pos="2490"/>
        </w:tabs>
        <w:jc w:val="center"/>
        <w:rPr>
          <w:rFonts w:ascii="Arial" w:hAnsi="Arial" w:cs="Arial"/>
          <w:sz w:val="32"/>
          <w:szCs w:val="32"/>
        </w:rPr>
      </w:pPr>
      <w:r>
        <w:rPr>
          <w:rFonts w:ascii="Arial" w:hAnsi="Arial" w:cs="Arial"/>
          <w:b/>
          <w:bCs/>
          <w:i/>
          <w:iCs/>
          <w:sz w:val="32"/>
          <w:szCs w:val="32"/>
          <w:u w:val="single"/>
        </w:rPr>
        <w:lastRenderedPageBreak/>
        <w:t>February 8</w:t>
      </w:r>
      <w:r w:rsidRPr="00023EBB">
        <w:rPr>
          <w:rFonts w:ascii="Arial" w:hAnsi="Arial" w:cs="Arial"/>
          <w:b/>
          <w:bCs/>
          <w:i/>
          <w:iCs/>
          <w:sz w:val="32"/>
          <w:szCs w:val="32"/>
          <w:u w:val="single"/>
        </w:rPr>
        <w:t>, 202</w:t>
      </w:r>
      <w:r>
        <w:rPr>
          <w:rFonts w:ascii="Arial" w:hAnsi="Arial" w:cs="Arial"/>
          <w:b/>
          <w:bCs/>
          <w:i/>
          <w:iCs/>
          <w:sz w:val="32"/>
          <w:szCs w:val="32"/>
          <w:u w:val="single"/>
        </w:rPr>
        <w:t>6 – February 15,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311C6F" w:rsidRPr="0003143E" w14:paraId="5689CAB8" w14:textId="77777777" w:rsidTr="008E11B0">
        <w:trPr>
          <w:trHeight w:val="1062"/>
        </w:trPr>
        <w:tc>
          <w:tcPr>
            <w:tcW w:w="1154" w:type="pct"/>
            <w:tcBorders>
              <w:top w:val="double" w:sz="6" w:space="0" w:color="000000"/>
              <w:left w:val="double" w:sz="6" w:space="0" w:color="000000"/>
              <w:bottom w:val="single" w:sz="6" w:space="0" w:color="000000"/>
              <w:right w:val="single" w:sz="6" w:space="0" w:color="000000"/>
            </w:tcBorders>
          </w:tcPr>
          <w:p w14:paraId="35F73B38"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8th</w:t>
            </w:r>
          </w:p>
        </w:tc>
        <w:tc>
          <w:tcPr>
            <w:tcW w:w="3846" w:type="pct"/>
            <w:tcBorders>
              <w:top w:val="double" w:sz="6" w:space="0" w:color="000000"/>
              <w:left w:val="single" w:sz="6" w:space="0" w:color="000000"/>
              <w:bottom w:val="single" w:sz="6" w:space="0" w:color="000000"/>
              <w:right w:val="double" w:sz="6" w:space="0" w:color="000000"/>
            </w:tcBorders>
          </w:tcPr>
          <w:p w14:paraId="68A790B5" w14:textId="77777777" w:rsidR="00311C6F" w:rsidRPr="0003143E" w:rsidRDefault="00311C6F" w:rsidP="008E11B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F6766E3" w14:textId="77777777" w:rsidR="00311C6F" w:rsidRDefault="00311C6F" w:rsidP="008E11B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CE30B53" w14:textId="77777777" w:rsidR="00311C6F" w:rsidRDefault="00311C6F" w:rsidP="008E11B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6D36488A" w14:textId="77777777" w:rsidR="00311C6F" w:rsidRPr="00506191" w:rsidRDefault="00311C6F" w:rsidP="008E11B0">
            <w:pPr>
              <w:tabs>
                <w:tab w:val="left" w:pos="2490"/>
              </w:tabs>
              <w:rPr>
                <w:rFonts w:ascii="Arial" w:hAnsi="Arial" w:cs="Arial"/>
                <w:sz w:val="22"/>
                <w:szCs w:val="22"/>
              </w:rPr>
            </w:pPr>
          </w:p>
        </w:tc>
      </w:tr>
      <w:tr w:rsidR="00311C6F" w:rsidRPr="0003143E" w14:paraId="3F74DBE8" w14:textId="77777777" w:rsidTr="008E11B0">
        <w:trPr>
          <w:trHeight w:val="714"/>
        </w:trPr>
        <w:tc>
          <w:tcPr>
            <w:tcW w:w="1154" w:type="pct"/>
            <w:tcBorders>
              <w:top w:val="single" w:sz="6" w:space="0" w:color="000000"/>
              <w:left w:val="double" w:sz="6" w:space="0" w:color="000000"/>
              <w:bottom w:val="single" w:sz="6" w:space="0" w:color="000000"/>
              <w:right w:val="single" w:sz="6" w:space="0" w:color="000000"/>
            </w:tcBorders>
          </w:tcPr>
          <w:p w14:paraId="7F32E6F5"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9th</w:t>
            </w:r>
          </w:p>
        </w:tc>
        <w:tc>
          <w:tcPr>
            <w:tcW w:w="3846" w:type="pct"/>
            <w:tcBorders>
              <w:top w:val="single" w:sz="6" w:space="0" w:color="000000"/>
              <w:left w:val="single" w:sz="6" w:space="0" w:color="000000"/>
              <w:bottom w:val="single" w:sz="6" w:space="0" w:color="000000"/>
              <w:right w:val="double" w:sz="6" w:space="0" w:color="000000"/>
            </w:tcBorders>
          </w:tcPr>
          <w:p w14:paraId="5ED33758" w14:textId="77777777" w:rsidR="00311C6F" w:rsidRPr="00926B44" w:rsidRDefault="00311C6F" w:rsidP="008E11B0">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67FF0C00" w14:textId="77777777" w:rsidR="00311C6F" w:rsidRDefault="00311C6F" w:rsidP="008E11B0">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sidRPr="007C5540">
              <w:rPr>
                <w:rFonts w:ascii="Arial" w:hAnsi="Arial" w:cs="Arial"/>
                <w:b/>
                <w:bCs/>
                <w:sz w:val="22"/>
                <w:szCs w:val="22"/>
              </w:rPr>
              <w:t xml:space="preserve">AWAY </w:t>
            </w:r>
            <w:r>
              <w:rPr>
                <w:rFonts w:ascii="Arial" w:hAnsi="Arial" w:cs="Arial"/>
                <w:sz w:val="22"/>
                <w:szCs w:val="22"/>
              </w:rPr>
              <w:t>@ Faith #15</w:t>
            </w:r>
          </w:p>
          <w:p w14:paraId="3E7C3E75" w14:textId="77777777" w:rsidR="00311C6F" w:rsidRPr="00F83D1E" w:rsidRDefault="00311C6F" w:rsidP="008E11B0">
            <w:pPr>
              <w:tabs>
                <w:tab w:val="left" w:pos="2490"/>
              </w:tabs>
              <w:rPr>
                <w:rFonts w:ascii="Arial" w:hAnsi="Arial" w:cs="Arial"/>
                <w:b/>
                <w:bCs/>
                <w:sz w:val="22"/>
                <w:szCs w:val="22"/>
              </w:rPr>
            </w:pPr>
          </w:p>
        </w:tc>
      </w:tr>
      <w:tr w:rsidR="00311C6F" w:rsidRPr="0003143E" w14:paraId="22F5CACB" w14:textId="77777777" w:rsidTr="008E11B0">
        <w:trPr>
          <w:trHeight w:val="705"/>
        </w:trPr>
        <w:tc>
          <w:tcPr>
            <w:tcW w:w="1154" w:type="pct"/>
            <w:tcBorders>
              <w:top w:val="single" w:sz="6" w:space="0" w:color="000000"/>
              <w:left w:val="double" w:sz="6" w:space="0" w:color="000000"/>
              <w:bottom w:val="single" w:sz="6" w:space="0" w:color="000000"/>
              <w:right w:val="single" w:sz="6" w:space="0" w:color="000000"/>
            </w:tcBorders>
          </w:tcPr>
          <w:p w14:paraId="01251F1D"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10th</w:t>
            </w:r>
          </w:p>
        </w:tc>
        <w:tc>
          <w:tcPr>
            <w:tcW w:w="3846" w:type="pct"/>
            <w:tcBorders>
              <w:top w:val="single" w:sz="6" w:space="0" w:color="000000"/>
              <w:left w:val="single" w:sz="6" w:space="0" w:color="000000"/>
              <w:bottom w:val="single" w:sz="6" w:space="0" w:color="000000"/>
              <w:right w:val="double" w:sz="6" w:space="0" w:color="000000"/>
            </w:tcBorders>
          </w:tcPr>
          <w:p w14:paraId="0827481F" w14:textId="77777777" w:rsidR="00311C6F" w:rsidRDefault="00311C6F" w:rsidP="008E11B0">
            <w:pPr>
              <w:tabs>
                <w:tab w:val="left" w:pos="2490"/>
              </w:tabs>
              <w:rPr>
                <w:rFonts w:ascii="Arial" w:hAnsi="Arial" w:cs="Arial"/>
                <w:b/>
                <w:bCs/>
                <w:sz w:val="22"/>
                <w:szCs w:val="22"/>
              </w:rPr>
            </w:pPr>
            <w:r>
              <w:rPr>
                <w:rFonts w:ascii="Arial" w:hAnsi="Arial" w:cs="Arial"/>
                <w:b/>
                <w:bCs/>
                <w:sz w:val="22"/>
                <w:szCs w:val="22"/>
              </w:rPr>
              <w:t xml:space="preserve">6:00 pm </w:t>
            </w:r>
            <w:r>
              <w:rPr>
                <w:rFonts w:ascii="Arial" w:hAnsi="Arial" w:cs="Arial"/>
                <w:sz w:val="22"/>
                <w:szCs w:val="22"/>
              </w:rPr>
              <w:t>~ Property Board Meeting</w:t>
            </w:r>
          </w:p>
          <w:p w14:paraId="660683A9" w14:textId="77777777" w:rsidR="00311C6F" w:rsidRPr="00BD7C86" w:rsidRDefault="00311C6F" w:rsidP="008E11B0">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tc>
      </w:tr>
      <w:tr w:rsidR="00311C6F" w:rsidRPr="0003143E" w14:paraId="2B758F76" w14:textId="77777777" w:rsidTr="008E11B0">
        <w:trPr>
          <w:trHeight w:val="705"/>
        </w:trPr>
        <w:tc>
          <w:tcPr>
            <w:tcW w:w="1154" w:type="pct"/>
            <w:tcBorders>
              <w:top w:val="single" w:sz="6" w:space="0" w:color="000000"/>
              <w:left w:val="double" w:sz="6" w:space="0" w:color="000000"/>
              <w:bottom w:val="single" w:sz="6" w:space="0" w:color="000000"/>
              <w:right w:val="single" w:sz="6" w:space="0" w:color="000000"/>
            </w:tcBorders>
          </w:tcPr>
          <w:p w14:paraId="4A718831"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11th</w:t>
            </w:r>
          </w:p>
        </w:tc>
        <w:tc>
          <w:tcPr>
            <w:tcW w:w="3846" w:type="pct"/>
            <w:tcBorders>
              <w:top w:val="single" w:sz="6" w:space="0" w:color="000000"/>
              <w:left w:val="single" w:sz="6" w:space="0" w:color="000000"/>
              <w:bottom w:val="single" w:sz="6" w:space="0" w:color="000000"/>
              <w:right w:val="double" w:sz="6" w:space="0" w:color="000000"/>
            </w:tcBorders>
          </w:tcPr>
          <w:p w14:paraId="00828D5B" w14:textId="77777777" w:rsidR="00311C6F" w:rsidRPr="00941A45" w:rsidRDefault="00311C6F" w:rsidP="008E11B0">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311C6F" w:rsidRPr="0003143E" w14:paraId="69D09782" w14:textId="77777777" w:rsidTr="008E11B0">
        <w:trPr>
          <w:trHeight w:val="768"/>
        </w:trPr>
        <w:tc>
          <w:tcPr>
            <w:tcW w:w="1154" w:type="pct"/>
            <w:tcBorders>
              <w:top w:val="single" w:sz="6" w:space="0" w:color="000000"/>
              <w:left w:val="double" w:sz="6" w:space="0" w:color="000000"/>
              <w:bottom w:val="single" w:sz="6" w:space="0" w:color="000000"/>
              <w:right w:val="single" w:sz="6" w:space="0" w:color="000000"/>
            </w:tcBorders>
          </w:tcPr>
          <w:p w14:paraId="580D6C92" w14:textId="77777777" w:rsidR="00311C6F" w:rsidRPr="0003143E" w:rsidRDefault="00311C6F" w:rsidP="008E11B0">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12th</w:t>
            </w:r>
          </w:p>
        </w:tc>
        <w:tc>
          <w:tcPr>
            <w:tcW w:w="3846" w:type="pct"/>
            <w:tcBorders>
              <w:top w:val="single" w:sz="6" w:space="0" w:color="000000"/>
              <w:left w:val="single" w:sz="6" w:space="0" w:color="000000"/>
              <w:bottom w:val="single" w:sz="6" w:space="0" w:color="000000"/>
              <w:right w:val="double" w:sz="6" w:space="0" w:color="000000"/>
            </w:tcBorders>
          </w:tcPr>
          <w:p w14:paraId="160B060E" w14:textId="77777777" w:rsidR="00311C6F" w:rsidRPr="00F65CDC" w:rsidRDefault="00311C6F" w:rsidP="008E11B0">
            <w:pPr>
              <w:tabs>
                <w:tab w:val="left" w:pos="2490"/>
              </w:tabs>
              <w:rPr>
                <w:rFonts w:ascii="Arial" w:hAnsi="Arial" w:cs="Arial"/>
                <w:iCs/>
                <w:sz w:val="22"/>
                <w:szCs w:val="22"/>
              </w:rPr>
            </w:pPr>
            <w:r>
              <w:rPr>
                <w:rFonts w:ascii="Arial" w:hAnsi="Arial" w:cs="Arial"/>
                <w:b/>
                <w:bCs/>
                <w:iCs/>
                <w:sz w:val="22"/>
                <w:szCs w:val="22"/>
              </w:rPr>
              <w:t xml:space="preserve">5:00 pm </w:t>
            </w:r>
            <w:r>
              <w:rPr>
                <w:rFonts w:ascii="Arial" w:hAnsi="Arial" w:cs="Arial"/>
                <w:iCs/>
                <w:sz w:val="22"/>
                <w:szCs w:val="22"/>
              </w:rPr>
              <w:t>~ Evangelism/Social Board Meeting</w:t>
            </w:r>
          </w:p>
          <w:p w14:paraId="3FF3FD2F" w14:textId="77777777" w:rsidR="00311C6F" w:rsidRPr="00F80076" w:rsidRDefault="00311C6F" w:rsidP="008E11B0">
            <w:pPr>
              <w:tabs>
                <w:tab w:val="left" w:pos="2490"/>
              </w:tabs>
              <w:rPr>
                <w:rFonts w:ascii="Arial" w:hAnsi="Arial" w:cs="Arial"/>
                <w:iCs/>
                <w:sz w:val="22"/>
                <w:szCs w:val="22"/>
              </w:rPr>
            </w:pPr>
            <w:r>
              <w:rPr>
                <w:rFonts w:ascii="Arial" w:hAnsi="Arial" w:cs="Arial"/>
                <w:b/>
                <w:bCs/>
                <w:iCs/>
                <w:sz w:val="22"/>
                <w:szCs w:val="22"/>
              </w:rPr>
              <w:t xml:space="preserve">6:00 pm </w:t>
            </w:r>
            <w:r>
              <w:rPr>
                <w:rFonts w:ascii="Arial" w:hAnsi="Arial" w:cs="Arial"/>
                <w:iCs/>
                <w:sz w:val="22"/>
                <w:szCs w:val="22"/>
              </w:rPr>
              <w:t>~ Worship Borad Meeting</w:t>
            </w:r>
          </w:p>
          <w:p w14:paraId="0E44D376" w14:textId="77777777" w:rsidR="00311C6F" w:rsidRDefault="00311C6F" w:rsidP="008E11B0">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0171121D" w14:textId="77777777" w:rsidR="00311C6F" w:rsidRPr="00964805" w:rsidRDefault="00311C6F" w:rsidP="008E11B0">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311C6F" w:rsidRPr="0003143E" w14:paraId="66802FCB" w14:textId="77777777" w:rsidTr="008E11B0">
        <w:trPr>
          <w:trHeight w:val="651"/>
        </w:trPr>
        <w:tc>
          <w:tcPr>
            <w:tcW w:w="1154" w:type="pct"/>
            <w:tcBorders>
              <w:top w:val="single" w:sz="6" w:space="0" w:color="000000"/>
              <w:left w:val="double" w:sz="6" w:space="0" w:color="000000"/>
              <w:bottom w:val="single" w:sz="6" w:space="0" w:color="000000"/>
              <w:right w:val="single" w:sz="6" w:space="0" w:color="000000"/>
            </w:tcBorders>
          </w:tcPr>
          <w:p w14:paraId="0251402E"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0217DD83" w14:textId="77777777" w:rsidR="00311C6F" w:rsidRDefault="00311C6F" w:rsidP="008E11B0">
            <w:pPr>
              <w:tabs>
                <w:tab w:val="left" w:pos="2490"/>
              </w:tabs>
              <w:jc w:val="center"/>
              <w:rPr>
                <w:rFonts w:ascii="Arial" w:hAnsi="Arial" w:cs="Arial"/>
                <w:b/>
                <w:bCs/>
                <w:iCs/>
                <w:sz w:val="22"/>
                <w:szCs w:val="22"/>
              </w:rPr>
            </w:pPr>
          </w:p>
          <w:p w14:paraId="689991ED" w14:textId="77777777" w:rsidR="00311C6F" w:rsidRPr="0003143E" w:rsidRDefault="00311C6F" w:rsidP="008E11B0">
            <w:pPr>
              <w:tabs>
                <w:tab w:val="left" w:pos="2490"/>
              </w:tabs>
              <w:jc w:val="center"/>
              <w:rPr>
                <w:rFonts w:ascii="Arial" w:hAnsi="Arial" w:cs="Arial"/>
                <w:b/>
                <w:bCs/>
                <w:iCs/>
                <w:sz w:val="22"/>
                <w:szCs w:val="22"/>
              </w:rPr>
            </w:pPr>
          </w:p>
        </w:tc>
      </w:tr>
      <w:tr w:rsidR="00311C6F" w:rsidRPr="0003143E" w14:paraId="67D25EAC" w14:textId="77777777" w:rsidTr="008E11B0">
        <w:trPr>
          <w:trHeight w:val="813"/>
        </w:trPr>
        <w:tc>
          <w:tcPr>
            <w:tcW w:w="1154" w:type="pct"/>
            <w:tcBorders>
              <w:top w:val="single" w:sz="6" w:space="0" w:color="000000"/>
              <w:left w:val="double" w:sz="6" w:space="0" w:color="000000"/>
              <w:bottom w:val="single" w:sz="6" w:space="0" w:color="000000"/>
              <w:right w:val="single" w:sz="6" w:space="0" w:color="000000"/>
            </w:tcBorders>
          </w:tcPr>
          <w:p w14:paraId="5EB67D39" w14:textId="77777777" w:rsidR="00311C6F" w:rsidRPr="0003143E" w:rsidRDefault="00311C6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19EEE4ED" w14:textId="77777777" w:rsidR="00311C6F" w:rsidRDefault="00311C6F" w:rsidP="008E11B0">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CD11D2E" w14:textId="77777777" w:rsidR="00311C6F" w:rsidRDefault="00311C6F" w:rsidP="008E11B0">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7D5959AE" w14:textId="77777777" w:rsidR="00311C6F" w:rsidRPr="00B43A40" w:rsidRDefault="00311C6F" w:rsidP="008E11B0">
            <w:pPr>
              <w:tabs>
                <w:tab w:val="left" w:pos="2490"/>
              </w:tabs>
              <w:rPr>
                <w:rFonts w:ascii="Arial" w:hAnsi="Arial" w:cs="Arial"/>
                <w:bCs/>
                <w:sz w:val="22"/>
                <w:szCs w:val="22"/>
              </w:rPr>
            </w:pPr>
          </w:p>
        </w:tc>
      </w:tr>
      <w:tr w:rsidR="00311C6F" w:rsidRPr="0003143E" w14:paraId="249354AC" w14:textId="77777777" w:rsidTr="008E11B0">
        <w:trPr>
          <w:trHeight w:val="1083"/>
        </w:trPr>
        <w:tc>
          <w:tcPr>
            <w:tcW w:w="1154" w:type="pct"/>
            <w:tcBorders>
              <w:top w:val="single" w:sz="6" w:space="0" w:color="000000"/>
              <w:left w:val="double" w:sz="6" w:space="0" w:color="000000"/>
              <w:bottom w:val="double" w:sz="6" w:space="0" w:color="000000"/>
              <w:right w:val="single" w:sz="6" w:space="0" w:color="000000"/>
            </w:tcBorders>
          </w:tcPr>
          <w:p w14:paraId="0C86CD12" w14:textId="77777777" w:rsidR="00311C6F" w:rsidRPr="0003143E" w:rsidRDefault="00311C6F" w:rsidP="008E11B0">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15th</w:t>
            </w:r>
          </w:p>
        </w:tc>
        <w:tc>
          <w:tcPr>
            <w:tcW w:w="3846" w:type="pct"/>
            <w:tcBorders>
              <w:top w:val="single" w:sz="6" w:space="0" w:color="000000"/>
              <w:left w:val="single" w:sz="6" w:space="0" w:color="000000"/>
              <w:bottom w:val="double" w:sz="6" w:space="0" w:color="000000"/>
              <w:right w:val="double" w:sz="6" w:space="0" w:color="000000"/>
            </w:tcBorders>
          </w:tcPr>
          <w:p w14:paraId="2A75E430" w14:textId="77777777" w:rsidR="00311C6F" w:rsidRPr="0003143E" w:rsidRDefault="00311C6F" w:rsidP="008E11B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07BFC535" w14:textId="77777777" w:rsidR="00311C6F" w:rsidRDefault="00311C6F" w:rsidP="008E11B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62FD2578" w14:textId="77777777" w:rsidR="00311C6F" w:rsidRPr="00E23C58" w:rsidRDefault="00311C6F" w:rsidP="008E11B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bookmarkEnd w:id="2"/>
    <w:bookmarkEnd w:id="3"/>
    <w:p w14:paraId="4324096D" w14:textId="77777777" w:rsidR="00311C6F" w:rsidRPr="00CF6424" w:rsidRDefault="00311C6F" w:rsidP="00311C6F">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588A6440" w14:textId="77777777" w:rsidR="00311C6F" w:rsidRDefault="00311C6F" w:rsidP="00311C6F">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5034DA4B" w14:textId="77777777" w:rsidR="00311C6F" w:rsidRDefault="00311C6F" w:rsidP="00311C6F">
      <w:pPr>
        <w:tabs>
          <w:tab w:val="left" w:pos="2490"/>
        </w:tabs>
        <w:jc w:val="center"/>
        <w:rPr>
          <w:rFonts w:ascii="Arial" w:hAnsi="Arial" w:cs="Arial"/>
          <w:b/>
          <w:u w:val="single"/>
        </w:rPr>
      </w:pPr>
      <w:r w:rsidRPr="00675461">
        <w:rPr>
          <w:rFonts w:ascii="Arial" w:hAnsi="Arial" w:cs="Arial"/>
          <w:b/>
          <w:u w:val="single"/>
        </w:rPr>
        <w:t>Financials for 2025</w:t>
      </w:r>
    </w:p>
    <w:p w14:paraId="16A7506E" w14:textId="77777777" w:rsidR="00311C6F" w:rsidRDefault="00311C6F" w:rsidP="00311C6F">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2BC555FE" w14:textId="77777777" w:rsidR="00311C6F" w:rsidRDefault="00311C6F" w:rsidP="00311C6F">
      <w:pPr>
        <w:tabs>
          <w:tab w:val="left" w:pos="2490"/>
        </w:tabs>
        <w:jc w:val="center"/>
        <w:rPr>
          <w:rFonts w:ascii="Arial" w:hAnsi="Arial" w:cs="Arial"/>
          <w:bCs/>
        </w:rPr>
      </w:pPr>
      <w:r>
        <w:rPr>
          <w:rFonts w:ascii="Arial" w:hAnsi="Arial" w:cs="Arial"/>
          <w:bCs/>
        </w:rPr>
        <w:t>Expenses ~ $319,032.27</w:t>
      </w:r>
    </w:p>
    <w:p w14:paraId="2E1A86E0" w14:textId="4C80B66F" w:rsidR="002B77F5" w:rsidRPr="005602F2" w:rsidRDefault="00311C6F" w:rsidP="00311C6F">
      <w:pPr>
        <w:jc w:val="center"/>
        <w:rPr>
          <w:rFonts w:ascii="Arial" w:eastAsia="Sawarabi Gothic" w:hAnsi="Arial" w:cs="Arial"/>
          <w:b/>
          <w:bCs/>
          <w:u w:val="single"/>
        </w:rPr>
      </w:pPr>
      <w:r>
        <w:rPr>
          <w:rFonts w:ascii="Arial" w:hAnsi="Arial" w:cs="Arial"/>
          <w:bCs/>
        </w:rPr>
        <w:t>Net ~ $11,270.40</w:t>
      </w:r>
    </w:p>
    <w:p w14:paraId="6D1ADD6F" w14:textId="77777777" w:rsidR="00C56F6F" w:rsidRDefault="00C56F6F" w:rsidP="00C56F6F">
      <w:pPr>
        <w:jc w:val="right"/>
        <w:rPr>
          <w:rFonts w:ascii="Arial" w:eastAsia="Sawarabi Gothic" w:hAnsi="Arial" w:cs="Arial"/>
          <w:b/>
          <w:bCs/>
          <w:u w:val="single"/>
        </w:rPr>
      </w:pPr>
    </w:p>
    <w:p w14:paraId="5E5EE1FF" w14:textId="77777777" w:rsidR="005D6E31" w:rsidRDefault="005D6E31" w:rsidP="00C56F6F">
      <w:pPr>
        <w:jc w:val="right"/>
        <w:rPr>
          <w:rFonts w:ascii="Arial" w:eastAsia="Sawarabi Gothic" w:hAnsi="Arial" w:cs="Arial"/>
          <w:b/>
          <w:bCs/>
          <w:u w:val="single"/>
        </w:rPr>
      </w:pPr>
    </w:p>
    <w:p w14:paraId="1459F67D" w14:textId="77777777" w:rsidR="005D6E31" w:rsidRPr="005602F2" w:rsidRDefault="005D6E31" w:rsidP="00C56F6F">
      <w:pPr>
        <w:jc w:val="right"/>
        <w:rPr>
          <w:rFonts w:ascii="Arial" w:eastAsia="Sawarabi Gothic" w:hAnsi="Arial" w:cs="Arial"/>
          <w:b/>
          <w:bCs/>
          <w:u w:val="single"/>
        </w:rPr>
      </w:pPr>
    </w:p>
    <w:p w14:paraId="6DF2CF13" w14:textId="0833886C"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t>8:00 am Service</w:t>
      </w:r>
    </w:p>
    <w:p w14:paraId="16FF0F2E" w14:textId="327CA70A"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F449B6">
        <w:rPr>
          <w:rFonts w:ascii="Arial" w:eastAsia="Sawarabi Gothic" w:hAnsi="Arial" w:cs="Arial"/>
        </w:rPr>
        <w:t>Barb Wahl</w:t>
      </w:r>
    </w:p>
    <w:p w14:paraId="51F6142D" w14:textId="7A96AC41"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F449B6">
        <w:rPr>
          <w:rFonts w:ascii="Arial" w:eastAsia="Sawarabi Gothic" w:hAnsi="Arial" w:cs="Arial"/>
        </w:rPr>
        <w:t>Jane Hilton</w:t>
      </w:r>
    </w:p>
    <w:p w14:paraId="6870F297" w14:textId="240D75DF" w:rsidR="001A7456" w:rsidRPr="0000301D" w:rsidRDefault="001A7456" w:rsidP="001A7456">
      <w:pPr>
        <w:tabs>
          <w:tab w:val="left" w:pos="2880"/>
          <w:tab w:val="left" w:pos="4320"/>
          <w:tab w:val="left" w:pos="5220"/>
          <w:tab w:val="left" w:pos="5940"/>
        </w:tabs>
        <w:ind w:right="-90"/>
        <w:rPr>
          <w:rFonts w:ascii="Arial" w:eastAsia="Sawarabi Gothic" w:hAnsi="Arial" w:cs="Arial"/>
          <w:bCs/>
        </w:rPr>
      </w:pPr>
      <w:r w:rsidRPr="0000301D">
        <w:rPr>
          <w:rFonts w:ascii="Arial" w:eastAsia="Sawarabi Gothic" w:hAnsi="Arial" w:cs="Arial"/>
          <w:b/>
        </w:rPr>
        <w:t>USHERS:</w:t>
      </w:r>
      <w:r w:rsidRPr="0000301D">
        <w:rPr>
          <w:rFonts w:ascii="Arial" w:eastAsia="Sawarabi Gothic" w:hAnsi="Arial" w:cs="Arial"/>
        </w:rPr>
        <w:tab/>
      </w:r>
      <w:r w:rsidR="00AA4A90">
        <w:rPr>
          <w:rFonts w:ascii="Arial" w:eastAsia="Sawarabi Gothic" w:hAnsi="Arial" w:cs="Arial"/>
        </w:rPr>
        <w:t>Tim Billings</w:t>
      </w:r>
    </w:p>
    <w:p w14:paraId="50176871" w14:textId="16F187A4" w:rsidR="001A7456" w:rsidRPr="0038521A" w:rsidRDefault="001A7456" w:rsidP="001A7456">
      <w:pPr>
        <w:tabs>
          <w:tab w:val="left" w:pos="2880"/>
          <w:tab w:val="left" w:pos="4320"/>
          <w:tab w:val="left" w:pos="5220"/>
          <w:tab w:val="left" w:pos="5940"/>
        </w:tabs>
        <w:ind w:right="-90"/>
        <w:rPr>
          <w:rFonts w:ascii="Arial" w:eastAsia="Sawarabi Gothic" w:hAnsi="Arial" w:cs="Arial"/>
        </w:rPr>
      </w:pPr>
      <w:r w:rsidRPr="0000301D">
        <w:rPr>
          <w:rFonts w:ascii="Arial" w:eastAsia="Sawarabi Gothic" w:hAnsi="Arial" w:cs="Arial"/>
        </w:rPr>
        <w:tab/>
      </w:r>
      <w:r w:rsidR="0038521A" w:rsidRPr="0038521A">
        <w:rPr>
          <w:rFonts w:ascii="Arial" w:eastAsia="Sawarabi Gothic" w:hAnsi="Arial" w:cs="Arial"/>
        </w:rPr>
        <w:t>Jeff H</w:t>
      </w:r>
      <w:r w:rsidR="0038521A">
        <w:rPr>
          <w:rFonts w:ascii="Arial" w:eastAsia="Sawarabi Gothic" w:hAnsi="Arial" w:cs="Arial"/>
        </w:rPr>
        <w:t>aughwawout</w:t>
      </w:r>
    </w:p>
    <w:p w14:paraId="2D0E8BDF" w14:textId="3DFF697E" w:rsidR="001A7456" w:rsidRPr="00076529" w:rsidRDefault="001A7456" w:rsidP="001A7456">
      <w:pPr>
        <w:tabs>
          <w:tab w:val="left" w:pos="2880"/>
          <w:tab w:val="left" w:pos="4320"/>
          <w:tab w:val="left" w:pos="5220"/>
          <w:tab w:val="left" w:pos="5940"/>
        </w:tabs>
        <w:ind w:right="-90"/>
        <w:rPr>
          <w:rFonts w:ascii="Arial" w:eastAsia="Sawarabi Gothic" w:hAnsi="Arial" w:cs="Arial"/>
        </w:rPr>
      </w:pPr>
      <w:r w:rsidRPr="0038521A">
        <w:rPr>
          <w:rFonts w:ascii="Arial" w:eastAsia="Sawarabi Gothic" w:hAnsi="Arial" w:cs="Arial"/>
        </w:rPr>
        <w:tab/>
      </w:r>
      <w:r w:rsidR="00076529" w:rsidRPr="00076529">
        <w:rPr>
          <w:rFonts w:ascii="Arial" w:eastAsia="Sawarabi Gothic" w:hAnsi="Arial" w:cs="Arial"/>
        </w:rPr>
        <w:t>Diane Hurst</w:t>
      </w:r>
    </w:p>
    <w:p w14:paraId="2218B52B" w14:textId="06B38E40"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076529" w:rsidRPr="00076529">
        <w:rPr>
          <w:rFonts w:ascii="Arial" w:eastAsia="Sawarabi Gothic" w:hAnsi="Arial" w:cs="Arial"/>
        </w:rPr>
        <w:t>B</w:t>
      </w:r>
      <w:r w:rsidR="00076529">
        <w:rPr>
          <w:rFonts w:ascii="Arial" w:eastAsia="Sawarabi Gothic" w:hAnsi="Arial" w:cs="Arial"/>
        </w:rPr>
        <w:t>ob Kessler</w:t>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334A6"/>
    <w:rsid w:val="000445F3"/>
    <w:rsid w:val="00044787"/>
    <w:rsid w:val="00050F92"/>
    <w:rsid w:val="00076529"/>
    <w:rsid w:val="0008580C"/>
    <w:rsid w:val="0009451B"/>
    <w:rsid w:val="00097FAB"/>
    <w:rsid w:val="000E33AA"/>
    <w:rsid w:val="000E48F5"/>
    <w:rsid w:val="000E5A4F"/>
    <w:rsid w:val="000E705D"/>
    <w:rsid w:val="001040DB"/>
    <w:rsid w:val="00111D56"/>
    <w:rsid w:val="00111D5B"/>
    <w:rsid w:val="0011514D"/>
    <w:rsid w:val="001217D5"/>
    <w:rsid w:val="00124375"/>
    <w:rsid w:val="00124B7C"/>
    <w:rsid w:val="001250D4"/>
    <w:rsid w:val="00171A13"/>
    <w:rsid w:val="00195C8D"/>
    <w:rsid w:val="001A7456"/>
    <w:rsid w:val="001B1A3A"/>
    <w:rsid w:val="001C4367"/>
    <w:rsid w:val="001E6C62"/>
    <w:rsid w:val="001E7F3C"/>
    <w:rsid w:val="00200910"/>
    <w:rsid w:val="002214FA"/>
    <w:rsid w:val="00230DED"/>
    <w:rsid w:val="002315BE"/>
    <w:rsid w:val="002505E7"/>
    <w:rsid w:val="002521C8"/>
    <w:rsid w:val="0026036F"/>
    <w:rsid w:val="002856CC"/>
    <w:rsid w:val="002917B2"/>
    <w:rsid w:val="00293134"/>
    <w:rsid w:val="00297328"/>
    <w:rsid w:val="002B77F5"/>
    <w:rsid w:val="002D0DAF"/>
    <w:rsid w:val="002D5A69"/>
    <w:rsid w:val="002F08E0"/>
    <w:rsid w:val="002F47FB"/>
    <w:rsid w:val="002F4EF4"/>
    <w:rsid w:val="00311C6F"/>
    <w:rsid w:val="00315D29"/>
    <w:rsid w:val="00322582"/>
    <w:rsid w:val="00323127"/>
    <w:rsid w:val="00324FB3"/>
    <w:rsid w:val="003315A6"/>
    <w:rsid w:val="00331A98"/>
    <w:rsid w:val="0033310E"/>
    <w:rsid w:val="003508F2"/>
    <w:rsid w:val="00352A2E"/>
    <w:rsid w:val="00353DA6"/>
    <w:rsid w:val="00355DE6"/>
    <w:rsid w:val="003626FC"/>
    <w:rsid w:val="0036753A"/>
    <w:rsid w:val="0037757F"/>
    <w:rsid w:val="003807E3"/>
    <w:rsid w:val="0038521A"/>
    <w:rsid w:val="00396620"/>
    <w:rsid w:val="003A09DA"/>
    <w:rsid w:val="003B0763"/>
    <w:rsid w:val="003B0DD6"/>
    <w:rsid w:val="003B5BF8"/>
    <w:rsid w:val="003C0045"/>
    <w:rsid w:val="003C2A18"/>
    <w:rsid w:val="003C7400"/>
    <w:rsid w:val="003D4376"/>
    <w:rsid w:val="003E0FDB"/>
    <w:rsid w:val="003E1B89"/>
    <w:rsid w:val="003F42CE"/>
    <w:rsid w:val="004132F5"/>
    <w:rsid w:val="00414203"/>
    <w:rsid w:val="004244B5"/>
    <w:rsid w:val="00433154"/>
    <w:rsid w:val="00433337"/>
    <w:rsid w:val="0043786F"/>
    <w:rsid w:val="00480265"/>
    <w:rsid w:val="0048379A"/>
    <w:rsid w:val="00490A31"/>
    <w:rsid w:val="004B66B9"/>
    <w:rsid w:val="004D2DCA"/>
    <w:rsid w:val="004D7407"/>
    <w:rsid w:val="004E5A82"/>
    <w:rsid w:val="004F2360"/>
    <w:rsid w:val="005075EC"/>
    <w:rsid w:val="005135F2"/>
    <w:rsid w:val="00513D0E"/>
    <w:rsid w:val="00522459"/>
    <w:rsid w:val="005357A2"/>
    <w:rsid w:val="00537013"/>
    <w:rsid w:val="00552142"/>
    <w:rsid w:val="00556F76"/>
    <w:rsid w:val="005602F2"/>
    <w:rsid w:val="005621A2"/>
    <w:rsid w:val="00563961"/>
    <w:rsid w:val="00581DE5"/>
    <w:rsid w:val="00583AA8"/>
    <w:rsid w:val="005906DA"/>
    <w:rsid w:val="00596408"/>
    <w:rsid w:val="005B4BA9"/>
    <w:rsid w:val="005B5B13"/>
    <w:rsid w:val="005D2F88"/>
    <w:rsid w:val="005D6E31"/>
    <w:rsid w:val="005E16A5"/>
    <w:rsid w:val="005E3C54"/>
    <w:rsid w:val="005F3F9C"/>
    <w:rsid w:val="00613F73"/>
    <w:rsid w:val="006216F4"/>
    <w:rsid w:val="0063216D"/>
    <w:rsid w:val="00633394"/>
    <w:rsid w:val="00637023"/>
    <w:rsid w:val="0064099A"/>
    <w:rsid w:val="00642F7D"/>
    <w:rsid w:val="006434BA"/>
    <w:rsid w:val="00647331"/>
    <w:rsid w:val="00653603"/>
    <w:rsid w:val="00666692"/>
    <w:rsid w:val="006800A4"/>
    <w:rsid w:val="0069094C"/>
    <w:rsid w:val="00697CAA"/>
    <w:rsid w:val="006A6294"/>
    <w:rsid w:val="006B2965"/>
    <w:rsid w:val="006D7131"/>
    <w:rsid w:val="006D79D1"/>
    <w:rsid w:val="006E508A"/>
    <w:rsid w:val="006E7747"/>
    <w:rsid w:val="006F799A"/>
    <w:rsid w:val="007009CE"/>
    <w:rsid w:val="007014D8"/>
    <w:rsid w:val="00703241"/>
    <w:rsid w:val="007118D0"/>
    <w:rsid w:val="00724183"/>
    <w:rsid w:val="00735308"/>
    <w:rsid w:val="00736B32"/>
    <w:rsid w:val="007434B0"/>
    <w:rsid w:val="00745B84"/>
    <w:rsid w:val="00755F6C"/>
    <w:rsid w:val="00774112"/>
    <w:rsid w:val="00792C85"/>
    <w:rsid w:val="00794FD3"/>
    <w:rsid w:val="00796EA5"/>
    <w:rsid w:val="007A2AE1"/>
    <w:rsid w:val="007A2E25"/>
    <w:rsid w:val="007A7D72"/>
    <w:rsid w:val="007C6DF6"/>
    <w:rsid w:val="007D1667"/>
    <w:rsid w:val="007D31C4"/>
    <w:rsid w:val="007E1F63"/>
    <w:rsid w:val="007F62D4"/>
    <w:rsid w:val="007F6C22"/>
    <w:rsid w:val="008051C0"/>
    <w:rsid w:val="00810029"/>
    <w:rsid w:val="0081028D"/>
    <w:rsid w:val="00813B86"/>
    <w:rsid w:val="00820235"/>
    <w:rsid w:val="00832186"/>
    <w:rsid w:val="00832C9C"/>
    <w:rsid w:val="00834183"/>
    <w:rsid w:val="00842421"/>
    <w:rsid w:val="008459E3"/>
    <w:rsid w:val="00846E4D"/>
    <w:rsid w:val="00853A97"/>
    <w:rsid w:val="0085732F"/>
    <w:rsid w:val="00874742"/>
    <w:rsid w:val="008762E5"/>
    <w:rsid w:val="00880238"/>
    <w:rsid w:val="00882B74"/>
    <w:rsid w:val="00883B80"/>
    <w:rsid w:val="008854C8"/>
    <w:rsid w:val="008859DA"/>
    <w:rsid w:val="00893EB3"/>
    <w:rsid w:val="008941B3"/>
    <w:rsid w:val="008A37E9"/>
    <w:rsid w:val="008A3B01"/>
    <w:rsid w:val="008C19E0"/>
    <w:rsid w:val="008C7F22"/>
    <w:rsid w:val="008E0E7E"/>
    <w:rsid w:val="008E526A"/>
    <w:rsid w:val="008F4272"/>
    <w:rsid w:val="008F667E"/>
    <w:rsid w:val="0090317A"/>
    <w:rsid w:val="009142B8"/>
    <w:rsid w:val="009277B0"/>
    <w:rsid w:val="00936202"/>
    <w:rsid w:val="00936E01"/>
    <w:rsid w:val="00937959"/>
    <w:rsid w:val="00940B88"/>
    <w:rsid w:val="00944397"/>
    <w:rsid w:val="009453B4"/>
    <w:rsid w:val="009664E4"/>
    <w:rsid w:val="009779CB"/>
    <w:rsid w:val="00990DAF"/>
    <w:rsid w:val="009D3DD9"/>
    <w:rsid w:val="009D3F27"/>
    <w:rsid w:val="009E473F"/>
    <w:rsid w:val="00A07E57"/>
    <w:rsid w:val="00A278A4"/>
    <w:rsid w:val="00A354C9"/>
    <w:rsid w:val="00A365A2"/>
    <w:rsid w:val="00A450C6"/>
    <w:rsid w:val="00A510C7"/>
    <w:rsid w:val="00A7189B"/>
    <w:rsid w:val="00A75940"/>
    <w:rsid w:val="00A76E26"/>
    <w:rsid w:val="00A83B1F"/>
    <w:rsid w:val="00A864BD"/>
    <w:rsid w:val="00A87A3D"/>
    <w:rsid w:val="00A9440F"/>
    <w:rsid w:val="00AA175F"/>
    <w:rsid w:val="00AA4A90"/>
    <w:rsid w:val="00AB07DC"/>
    <w:rsid w:val="00AB724B"/>
    <w:rsid w:val="00AC29FE"/>
    <w:rsid w:val="00AC4B85"/>
    <w:rsid w:val="00AC7296"/>
    <w:rsid w:val="00AD3801"/>
    <w:rsid w:val="00AD6040"/>
    <w:rsid w:val="00AD730C"/>
    <w:rsid w:val="00AE5248"/>
    <w:rsid w:val="00AF07CF"/>
    <w:rsid w:val="00AF654C"/>
    <w:rsid w:val="00B00265"/>
    <w:rsid w:val="00B07E8B"/>
    <w:rsid w:val="00B10498"/>
    <w:rsid w:val="00B24C6C"/>
    <w:rsid w:val="00B33431"/>
    <w:rsid w:val="00B35AA2"/>
    <w:rsid w:val="00B46ED9"/>
    <w:rsid w:val="00B47B18"/>
    <w:rsid w:val="00B6062B"/>
    <w:rsid w:val="00B6150D"/>
    <w:rsid w:val="00B65849"/>
    <w:rsid w:val="00B80470"/>
    <w:rsid w:val="00B81004"/>
    <w:rsid w:val="00B94BF5"/>
    <w:rsid w:val="00BA6984"/>
    <w:rsid w:val="00BC7D70"/>
    <w:rsid w:val="00BD65A0"/>
    <w:rsid w:val="00BE3E03"/>
    <w:rsid w:val="00BF515A"/>
    <w:rsid w:val="00BF7AC5"/>
    <w:rsid w:val="00C013AE"/>
    <w:rsid w:val="00C11E2A"/>
    <w:rsid w:val="00C120FC"/>
    <w:rsid w:val="00C12345"/>
    <w:rsid w:val="00C165B5"/>
    <w:rsid w:val="00C33678"/>
    <w:rsid w:val="00C415F8"/>
    <w:rsid w:val="00C43267"/>
    <w:rsid w:val="00C56EFA"/>
    <w:rsid w:val="00C56F6F"/>
    <w:rsid w:val="00C57AAA"/>
    <w:rsid w:val="00C60D1F"/>
    <w:rsid w:val="00C636D5"/>
    <w:rsid w:val="00C67FEB"/>
    <w:rsid w:val="00C94B94"/>
    <w:rsid w:val="00CA1480"/>
    <w:rsid w:val="00CA63EE"/>
    <w:rsid w:val="00CB5E6F"/>
    <w:rsid w:val="00CC31F1"/>
    <w:rsid w:val="00CC3F1B"/>
    <w:rsid w:val="00CF2C6D"/>
    <w:rsid w:val="00CF2F5C"/>
    <w:rsid w:val="00CF70D6"/>
    <w:rsid w:val="00D00D80"/>
    <w:rsid w:val="00D149E8"/>
    <w:rsid w:val="00D17C20"/>
    <w:rsid w:val="00D27890"/>
    <w:rsid w:val="00D30001"/>
    <w:rsid w:val="00D31F22"/>
    <w:rsid w:val="00D338BE"/>
    <w:rsid w:val="00D454B3"/>
    <w:rsid w:val="00D473B6"/>
    <w:rsid w:val="00D4767A"/>
    <w:rsid w:val="00D51740"/>
    <w:rsid w:val="00D60B10"/>
    <w:rsid w:val="00D6250E"/>
    <w:rsid w:val="00D678AE"/>
    <w:rsid w:val="00D71524"/>
    <w:rsid w:val="00D86510"/>
    <w:rsid w:val="00DA0CA0"/>
    <w:rsid w:val="00DA5846"/>
    <w:rsid w:val="00DA774C"/>
    <w:rsid w:val="00DB0540"/>
    <w:rsid w:val="00DB17C5"/>
    <w:rsid w:val="00DC294B"/>
    <w:rsid w:val="00DC2A30"/>
    <w:rsid w:val="00DC735D"/>
    <w:rsid w:val="00DC7DE1"/>
    <w:rsid w:val="00DF2D01"/>
    <w:rsid w:val="00DF58A4"/>
    <w:rsid w:val="00DF5EEC"/>
    <w:rsid w:val="00E10C59"/>
    <w:rsid w:val="00E16D2B"/>
    <w:rsid w:val="00E339E3"/>
    <w:rsid w:val="00E40D8B"/>
    <w:rsid w:val="00E85B38"/>
    <w:rsid w:val="00E95036"/>
    <w:rsid w:val="00EB1C36"/>
    <w:rsid w:val="00EB59F3"/>
    <w:rsid w:val="00EB7CE3"/>
    <w:rsid w:val="00EC3219"/>
    <w:rsid w:val="00EC5042"/>
    <w:rsid w:val="00EC6442"/>
    <w:rsid w:val="00EC73BA"/>
    <w:rsid w:val="00EE1560"/>
    <w:rsid w:val="00EF2A35"/>
    <w:rsid w:val="00F17963"/>
    <w:rsid w:val="00F338EF"/>
    <w:rsid w:val="00F33BAE"/>
    <w:rsid w:val="00F34A69"/>
    <w:rsid w:val="00F449B6"/>
    <w:rsid w:val="00F44B8C"/>
    <w:rsid w:val="00F50F5F"/>
    <w:rsid w:val="00F609D6"/>
    <w:rsid w:val="00F65E1A"/>
    <w:rsid w:val="00F7790C"/>
    <w:rsid w:val="00F81B8E"/>
    <w:rsid w:val="00F97C14"/>
    <w:rsid w:val="00FB0828"/>
    <w:rsid w:val="00FC1F4A"/>
    <w:rsid w:val="00FC335F"/>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32</cp:revision>
  <cp:lastPrinted>2026-01-30T17:03:00Z</cp:lastPrinted>
  <dcterms:created xsi:type="dcterms:W3CDTF">2026-02-06T17:15:00Z</dcterms:created>
  <dcterms:modified xsi:type="dcterms:W3CDTF">2026-02-06T17:43:00Z</dcterms:modified>
</cp:coreProperties>
</file>